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293" w:rsidRPr="00050B81" w:rsidRDefault="007D6293" w:rsidP="00050B81">
      <w:pPr>
        <w:spacing w:before="120" w:after="0"/>
        <w:jc w:val="center"/>
        <w:rPr>
          <w:rFonts w:cs="Arial"/>
          <w:sz w:val="24"/>
          <w:szCs w:val="24"/>
        </w:rPr>
      </w:pPr>
      <w:r w:rsidRPr="00050B81">
        <w:rPr>
          <w:rFonts w:cs="Arial"/>
          <w:b/>
          <w:sz w:val="24"/>
          <w:szCs w:val="24"/>
        </w:rPr>
        <w:t>ΠΕΡΙΓΡΑΜΜΑ ΜΑΘΗΜΑΤΟΣ</w:t>
      </w:r>
    </w:p>
    <w:p w:rsidR="007D6293" w:rsidRPr="00050B81" w:rsidRDefault="007D6293" w:rsidP="00050B81">
      <w:pPr>
        <w:widowControl w:val="0"/>
        <w:numPr>
          <w:ilvl w:val="0"/>
          <w:numId w:val="1"/>
        </w:numPr>
        <w:autoSpaceDE w:val="0"/>
        <w:autoSpaceDN w:val="0"/>
        <w:adjustRightInd w:val="0"/>
        <w:spacing w:before="120" w:after="0" w:line="240" w:lineRule="auto"/>
        <w:ind w:left="357" w:hanging="357"/>
        <w:rPr>
          <w:rFonts w:cs="Arial"/>
          <w:b/>
          <w:color w:val="000000"/>
          <w:lang w:val="en-US"/>
        </w:rPr>
      </w:pPr>
      <w:r w:rsidRPr="00050B81">
        <w:rPr>
          <w:rFonts w:cs="Arial"/>
          <w:b/>
          <w:color w:val="000000"/>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1816"/>
        <w:gridCol w:w="1270"/>
        <w:gridCol w:w="1201"/>
        <w:gridCol w:w="348"/>
        <w:gridCol w:w="1885"/>
      </w:tblGrid>
      <w:tr w:rsidR="007D6293" w:rsidRPr="00AC759B" w:rsidTr="001915ED">
        <w:tc>
          <w:tcPr>
            <w:tcW w:w="2660" w:type="dxa"/>
            <w:shd w:val="clear" w:color="auto" w:fill="DDD9C3"/>
          </w:tcPr>
          <w:p w:rsidR="007D6293" w:rsidRPr="00050B81" w:rsidRDefault="007D6293" w:rsidP="00050B81">
            <w:pPr>
              <w:spacing w:after="0" w:line="240" w:lineRule="auto"/>
              <w:jc w:val="right"/>
              <w:rPr>
                <w:rFonts w:cs="Arial"/>
                <w:b/>
                <w:sz w:val="20"/>
                <w:szCs w:val="20"/>
              </w:rPr>
            </w:pPr>
            <w:r w:rsidRPr="00050B81">
              <w:rPr>
                <w:rFonts w:cs="Arial"/>
                <w:b/>
                <w:sz w:val="20"/>
                <w:szCs w:val="20"/>
              </w:rPr>
              <w:t>ΣΧΟΛΗ</w:t>
            </w:r>
          </w:p>
        </w:tc>
        <w:tc>
          <w:tcPr>
            <w:tcW w:w="6520" w:type="dxa"/>
            <w:gridSpan w:val="5"/>
          </w:tcPr>
          <w:p w:rsidR="007D6293" w:rsidRPr="00D348E3" w:rsidRDefault="00D348E3" w:rsidP="00D348E3">
            <w:pPr>
              <w:spacing w:after="0" w:line="240" w:lineRule="auto"/>
              <w:rPr>
                <w:rFonts w:cs="Arial"/>
                <w:color w:val="002060"/>
                <w:sz w:val="20"/>
                <w:szCs w:val="20"/>
              </w:rPr>
            </w:pPr>
            <w:r w:rsidRPr="00D348E3">
              <w:rPr>
                <w:rFonts w:cs="Arial"/>
                <w:color w:val="000000"/>
                <w:sz w:val="20"/>
                <w:szCs w:val="20"/>
              </w:rPr>
              <w:t>ΕΦΑΡΜΟΣΜΕΝΩΝ ΟΙΚΟΝΟΜΙΚΩΝ ΚΑΙ ΚΟΙΝΩΝΙΚΩΝ ΕΠΙΣΤΗΜΩΝ</w:t>
            </w:r>
          </w:p>
        </w:tc>
      </w:tr>
      <w:tr w:rsidR="007D6293" w:rsidRPr="00AC759B" w:rsidTr="001915ED">
        <w:tc>
          <w:tcPr>
            <w:tcW w:w="2660" w:type="dxa"/>
            <w:shd w:val="clear" w:color="auto" w:fill="DDD9C3"/>
          </w:tcPr>
          <w:p w:rsidR="007D6293" w:rsidRPr="00050B81" w:rsidRDefault="007D6293" w:rsidP="00050B81">
            <w:pPr>
              <w:spacing w:after="0" w:line="240" w:lineRule="auto"/>
              <w:jc w:val="right"/>
              <w:rPr>
                <w:rFonts w:cs="Arial"/>
                <w:b/>
                <w:sz w:val="20"/>
                <w:szCs w:val="20"/>
              </w:rPr>
            </w:pPr>
            <w:r w:rsidRPr="00050B81">
              <w:rPr>
                <w:rFonts w:cs="Arial"/>
                <w:b/>
                <w:sz w:val="20"/>
                <w:szCs w:val="20"/>
              </w:rPr>
              <w:t>ΤΜΗΜΑ</w:t>
            </w:r>
          </w:p>
        </w:tc>
        <w:tc>
          <w:tcPr>
            <w:tcW w:w="6520" w:type="dxa"/>
            <w:gridSpan w:val="5"/>
          </w:tcPr>
          <w:p w:rsidR="007D6293" w:rsidRPr="00CF7437" w:rsidRDefault="00693451" w:rsidP="00050B81">
            <w:pPr>
              <w:spacing w:after="0" w:line="240" w:lineRule="auto"/>
              <w:rPr>
                <w:rFonts w:cs="Arial"/>
                <w:color w:val="002060"/>
                <w:sz w:val="20"/>
                <w:szCs w:val="20"/>
                <w:lang w:val="en-US"/>
              </w:rPr>
            </w:pPr>
            <w:r>
              <w:rPr>
                <w:sz w:val="20"/>
                <w:szCs w:val="20"/>
              </w:rPr>
              <w:t>ΑΓΡΟΤΙΚΗΣ</w:t>
            </w:r>
            <w:r w:rsidRPr="00FE38D8">
              <w:rPr>
                <w:sz w:val="20"/>
                <w:szCs w:val="20"/>
                <w:lang w:val="en-US"/>
              </w:rPr>
              <w:t xml:space="preserve"> </w:t>
            </w:r>
            <w:r>
              <w:rPr>
                <w:sz w:val="20"/>
                <w:szCs w:val="20"/>
              </w:rPr>
              <w:t>ΟΙΚΟΝΟΜΙΑΣ</w:t>
            </w:r>
            <w:r w:rsidRPr="00FE38D8">
              <w:rPr>
                <w:sz w:val="20"/>
                <w:szCs w:val="20"/>
                <w:lang w:val="en-US"/>
              </w:rPr>
              <w:t xml:space="preserve"> </w:t>
            </w:r>
            <w:r>
              <w:rPr>
                <w:sz w:val="20"/>
                <w:szCs w:val="20"/>
              </w:rPr>
              <w:t>ΚΑΙ</w:t>
            </w:r>
            <w:r w:rsidRPr="00FE38D8">
              <w:rPr>
                <w:sz w:val="20"/>
                <w:szCs w:val="20"/>
                <w:lang w:val="en-US"/>
              </w:rPr>
              <w:t xml:space="preserve"> </w:t>
            </w:r>
            <w:r>
              <w:rPr>
                <w:sz w:val="20"/>
                <w:szCs w:val="20"/>
              </w:rPr>
              <w:t xml:space="preserve">ΑΝΑΠΤΥΞΗΣ </w:t>
            </w:r>
          </w:p>
        </w:tc>
      </w:tr>
      <w:tr w:rsidR="007D6293" w:rsidRPr="00AC759B" w:rsidTr="001915ED">
        <w:tc>
          <w:tcPr>
            <w:tcW w:w="2660" w:type="dxa"/>
            <w:shd w:val="clear" w:color="auto" w:fill="DDD9C3"/>
          </w:tcPr>
          <w:p w:rsidR="007D6293" w:rsidRPr="00050B81" w:rsidRDefault="007D6293" w:rsidP="00050B81">
            <w:pPr>
              <w:spacing w:after="0" w:line="240" w:lineRule="auto"/>
              <w:jc w:val="right"/>
              <w:rPr>
                <w:rFonts w:cs="Arial"/>
                <w:b/>
                <w:sz w:val="20"/>
                <w:szCs w:val="20"/>
              </w:rPr>
            </w:pPr>
            <w:r w:rsidRPr="00050B81">
              <w:rPr>
                <w:rFonts w:cs="Arial"/>
                <w:b/>
                <w:sz w:val="20"/>
                <w:szCs w:val="20"/>
              </w:rPr>
              <w:t xml:space="preserve">ΕΠΙΠΕΔΟ ΣΠΟΥΔΩΝ </w:t>
            </w:r>
          </w:p>
        </w:tc>
        <w:tc>
          <w:tcPr>
            <w:tcW w:w="6520" w:type="dxa"/>
            <w:gridSpan w:val="5"/>
          </w:tcPr>
          <w:p w:rsidR="007D6293" w:rsidRPr="001915ED" w:rsidRDefault="007D6293" w:rsidP="001915ED">
            <w:pPr>
              <w:spacing w:after="0" w:line="240" w:lineRule="auto"/>
              <w:rPr>
                <w:rFonts w:cs="Arial"/>
                <w:i/>
                <w:color w:val="002060"/>
                <w:sz w:val="20"/>
                <w:szCs w:val="20"/>
              </w:rPr>
            </w:pPr>
            <w:r w:rsidRPr="001915ED">
              <w:rPr>
                <w:rFonts w:cs="Arial"/>
                <w:i/>
                <w:color w:val="002060"/>
                <w:sz w:val="20"/>
                <w:szCs w:val="20"/>
              </w:rPr>
              <w:t>Προπτυχιακό</w:t>
            </w:r>
            <w:r w:rsidR="001915ED" w:rsidRPr="001915ED">
              <w:rPr>
                <w:rFonts w:cs="Arial"/>
                <w:i/>
                <w:color w:val="002060"/>
                <w:sz w:val="20"/>
                <w:szCs w:val="20"/>
              </w:rPr>
              <w:t xml:space="preserve"> - Υποχρεωτικό</w:t>
            </w:r>
          </w:p>
        </w:tc>
      </w:tr>
      <w:tr w:rsidR="007D6293" w:rsidRPr="00AC759B" w:rsidTr="001915ED">
        <w:tc>
          <w:tcPr>
            <w:tcW w:w="2660" w:type="dxa"/>
            <w:shd w:val="clear" w:color="auto" w:fill="DDD9C3"/>
          </w:tcPr>
          <w:p w:rsidR="007D6293" w:rsidRPr="001A3F9B" w:rsidRDefault="007D6293" w:rsidP="00050B81">
            <w:pPr>
              <w:spacing w:after="0" w:line="240" w:lineRule="auto"/>
              <w:jc w:val="right"/>
              <w:rPr>
                <w:rFonts w:cs="Arial"/>
                <w:b/>
                <w:sz w:val="20"/>
                <w:szCs w:val="20"/>
                <w:lang w:val="en-US"/>
              </w:rPr>
            </w:pPr>
            <w:r>
              <w:rPr>
                <w:rFonts w:cs="Arial"/>
                <w:b/>
                <w:sz w:val="20"/>
                <w:szCs w:val="20"/>
              </w:rPr>
              <w:t>ΚΩΔΙΚΟΣ ΜΑΘΗΜΑΤΟΣ</w:t>
            </w:r>
          </w:p>
        </w:tc>
        <w:tc>
          <w:tcPr>
            <w:tcW w:w="1816" w:type="dxa"/>
          </w:tcPr>
          <w:p w:rsidR="007D6293" w:rsidRPr="003F2BD7" w:rsidRDefault="003F2BD7" w:rsidP="00050B81">
            <w:pPr>
              <w:spacing w:after="0" w:line="240" w:lineRule="auto"/>
              <w:rPr>
                <w:rFonts w:cs="Arial"/>
                <w:b/>
                <w:sz w:val="20"/>
                <w:szCs w:val="20"/>
                <w:lang w:val="en-US"/>
              </w:rPr>
            </w:pPr>
            <w:r>
              <w:rPr>
                <w:rFonts w:cs="Arial"/>
                <w:b/>
                <w:sz w:val="20"/>
                <w:szCs w:val="20"/>
                <w:lang w:val="en-US"/>
              </w:rPr>
              <w:t>3445</w:t>
            </w:r>
          </w:p>
        </w:tc>
        <w:tc>
          <w:tcPr>
            <w:tcW w:w="2471" w:type="dxa"/>
            <w:gridSpan w:val="2"/>
            <w:shd w:val="clear" w:color="auto" w:fill="DDD9C3"/>
          </w:tcPr>
          <w:p w:rsidR="007D6293" w:rsidRPr="001A3F9B" w:rsidRDefault="007D6293" w:rsidP="00050B81">
            <w:pPr>
              <w:spacing w:after="0" w:line="240" w:lineRule="auto"/>
              <w:jc w:val="right"/>
              <w:rPr>
                <w:rFonts w:cs="Arial"/>
                <w:b/>
                <w:sz w:val="20"/>
                <w:szCs w:val="20"/>
                <w:lang w:val="en-US"/>
              </w:rPr>
            </w:pPr>
            <w:r>
              <w:rPr>
                <w:rFonts w:cs="Arial"/>
                <w:b/>
                <w:sz w:val="20"/>
                <w:szCs w:val="20"/>
              </w:rPr>
              <w:t>ΕΞΑΜΗΝΟ ΣΠΟΥΔΩΝ</w:t>
            </w:r>
          </w:p>
        </w:tc>
        <w:tc>
          <w:tcPr>
            <w:tcW w:w="2233" w:type="dxa"/>
            <w:gridSpan w:val="2"/>
          </w:tcPr>
          <w:p w:rsidR="007D6293" w:rsidRPr="00A62734" w:rsidRDefault="00693451" w:rsidP="00693451">
            <w:pPr>
              <w:spacing w:after="0" w:line="240" w:lineRule="auto"/>
              <w:rPr>
                <w:rFonts w:cs="Arial"/>
                <w:color w:val="002060"/>
                <w:sz w:val="20"/>
                <w:szCs w:val="20"/>
                <w:lang w:val="en-US"/>
              </w:rPr>
            </w:pPr>
            <w:r>
              <w:rPr>
                <w:rFonts w:cs="Arial"/>
                <w:color w:val="002060"/>
                <w:sz w:val="20"/>
                <w:szCs w:val="20"/>
              </w:rPr>
              <w:t>4</w:t>
            </w:r>
            <w:r w:rsidR="007106FB" w:rsidRPr="007106FB">
              <w:rPr>
                <w:rFonts w:cs="Arial"/>
                <w:color w:val="002060"/>
                <w:sz w:val="20"/>
                <w:szCs w:val="20"/>
                <w:vertAlign w:val="superscript"/>
              </w:rPr>
              <w:t>ο</w:t>
            </w:r>
            <w:r w:rsidR="007106FB">
              <w:rPr>
                <w:rFonts w:cs="Arial"/>
                <w:color w:val="002060"/>
                <w:sz w:val="20"/>
                <w:szCs w:val="20"/>
              </w:rPr>
              <w:t xml:space="preserve"> </w:t>
            </w:r>
          </w:p>
        </w:tc>
      </w:tr>
      <w:tr w:rsidR="007D6293" w:rsidRPr="00AC759B" w:rsidTr="001915ED">
        <w:trPr>
          <w:trHeight w:val="375"/>
        </w:trPr>
        <w:tc>
          <w:tcPr>
            <w:tcW w:w="2660" w:type="dxa"/>
            <w:shd w:val="clear" w:color="auto" w:fill="DDD9C3"/>
            <w:vAlign w:val="center"/>
          </w:tcPr>
          <w:p w:rsidR="007D6293" w:rsidRPr="00050B81" w:rsidRDefault="007D6293" w:rsidP="001A3F9B">
            <w:pPr>
              <w:spacing w:after="0" w:line="240" w:lineRule="auto"/>
              <w:jc w:val="right"/>
              <w:rPr>
                <w:rFonts w:cs="Arial"/>
                <w:b/>
                <w:sz w:val="20"/>
                <w:szCs w:val="20"/>
              </w:rPr>
            </w:pPr>
            <w:r w:rsidRPr="00050B81">
              <w:rPr>
                <w:rFonts w:cs="Arial"/>
                <w:b/>
                <w:sz w:val="20"/>
                <w:szCs w:val="20"/>
              </w:rPr>
              <w:t>ΤΙΤΛΟΣ ΜΑΘΗΜΑΤΟΣ</w:t>
            </w:r>
          </w:p>
        </w:tc>
        <w:tc>
          <w:tcPr>
            <w:tcW w:w="6520" w:type="dxa"/>
            <w:gridSpan w:val="5"/>
            <w:vAlign w:val="center"/>
          </w:tcPr>
          <w:p w:rsidR="007D6293" w:rsidRPr="00B430A1" w:rsidRDefault="007D6293" w:rsidP="001915ED">
            <w:pPr>
              <w:spacing w:after="0" w:line="240" w:lineRule="auto"/>
              <w:jc w:val="both"/>
              <w:rPr>
                <w:rFonts w:cs="Arial"/>
                <w:color w:val="002060"/>
                <w:sz w:val="20"/>
                <w:szCs w:val="20"/>
                <w:highlight w:val="yellow"/>
              </w:rPr>
            </w:pPr>
            <w:r w:rsidRPr="004B71F0">
              <w:rPr>
                <w:rFonts w:cs="Arial"/>
                <w:color w:val="002060"/>
                <w:sz w:val="20"/>
                <w:szCs w:val="20"/>
              </w:rPr>
              <w:t xml:space="preserve">ΠΡΟΓΡΑΜΜΑΤΙΣΜΟΣ </w:t>
            </w:r>
            <w:r w:rsidR="003E0DD4" w:rsidRPr="004B71F0">
              <w:rPr>
                <w:rFonts w:cs="Arial"/>
                <w:color w:val="002060"/>
                <w:sz w:val="20"/>
                <w:szCs w:val="20"/>
              </w:rPr>
              <w:t xml:space="preserve">ΥΠΟΛΟΓΙΣΤΩΝ </w:t>
            </w:r>
            <w:r w:rsidRPr="004B71F0">
              <w:rPr>
                <w:rFonts w:cs="Arial"/>
                <w:color w:val="002060"/>
                <w:sz w:val="20"/>
                <w:szCs w:val="20"/>
              </w:rPr>
              <w:t>ΚΑΙ ΕΦΑΡΜΟΓΕΣ</w:t>
            </w:r>
          </w:p>
        </w:tc>
      </w:tr>
      <w:tr w:rsidR="007D6293" w:rsidRPr="00AC759B" w:rsidTr="001915ED">
        <w:trPr>
          <w:trHeight w:val="196"/>
        </w:trPr>
        <w:tc>
          <w:tcPr>
            <w:tcW w:w="5746" w:type="dxa"/>
            <w:gridSpan w:val="3"/>
            <w:shd w:val="clear" w:color="auto" w:fill="DDD9C3"/>
            <w:vAlign w:val="center"/>
          </w:tcPr>
          <w:p w:rsidR="007D6293" w:rsidRPr="00050B81" w:rsidRDefault="007D6293" w:rsidP="00050B81">
            <w:pPr>
              <w:spacing w:after="0" w:line="240" w:lineRule="auto"/>
              <w:jc w:val="center"/>
              <w:rPr>
                <w:rFonts w:cs="Arial"/>
                <w:b/>
                <w:sz w:val="20"/>
                <w:szCs w:val="20"/>
              </w:rPr>
            </w:pPr>
            <w:r w:rsidRPr="00050B81">
              <w:rPr>
                <w:rFonts w:cs="Arial"/>
                <w:b/>
                <w:sz w:val="20"/>
                <w:szCs w:val="20"/>
              </w:rPr>
              <w:t>ΑΥΤΟΤΕΛΕΙΣ ΔΙΔΑΚΤΙΚΕΣ ΔΡΑ</w:t>
            </w:r>
            <w:r>
              <w:rPr>
                <w:rFonts w:cs="Arial"/>
                <w:b/>
                <w:sz w:val="20"/>
                <w:szCs w:val="20"/>
              </w:rPr>
              <w:t>Σ</w:t>
            </w:r>
            <w:r w:rsidRPr="00050B81">
              <w:rPr>
                <w:rFonts w:cs="Arial"/>
                <w:b/>
                <w:sz w:val="20"/>
                <w:szCs w:val="20"/>
              </w:rPr>
              <w:t xml:space="preserve">ΤΗΡΙΟΤΗΤΕΣ </w:t>
            </w:r>
            <w:r w:rsidRPr="00050B81">
              <w:rPr>
                <w:rFonts w:cs="Arial"/>
                <w:b/>
                <w:sz w:val="20"/>
                <w:szCs w:val="20"/>
              </w:rPr>
              <w:br/>
            </w:r>
            <w:r w:rsidRPr="00050B81">
              <w:rPr>
                <w:rFonts w:cs="Arial"/>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49" w:type="dxa"/>
            <w:gridSpan w:val="2"/>
            <w:shd w:val="clear" w:color="auto" w:fill="DDD9C3"/>
            <w:vAlign w:val="center"/>
          </w:tcPr>
          <w:p w:rsidR="007D6293" w:rsidRPr="00050B81" w:rsidRDefault="007D6293" w:rsidP="00050B81">
            <w:pPr>
              <w:spacing w:after="0" w:line="240" w:lineRule="auto"/>
              <w:jc w:val="center"/>
              <w:rPr>
                <w:rFonts w:cs="Arial"/>
                <w:b/>
                <w:sz w:val="20"/>
                <w:szCs w:val="20"/>
              </w:rPr>
            </w:pPr>
            <w:r w:rsidRPr="00050B81">
              <w:rPr>
                <w:rFonts w:cs="Arial"/>
                <w:b/>
                <w:sz w:val="20"/>
                <w:szCs w:val="20"/>
              </w:rPr>
              <w:t>ΕΒΔΟΜΑΔΙΑΙΕΣ</w:t>
            </w:r>
            <w:r w:rsidRPr="00050B81">
              <w:rPr>
                <w:rFonts w:cs="Arial"/>
                <w:b/>
                <w:sz w:val="20"/>
                <w:szCs w:val="20"/>
              </w:rPr>
              <w:br/>
              <w:t>ΩΡΕΣ Δ</w:t>
            </w:r>
            <w:r w:rsidRPr="001A3F9B">
              <w:rPr>
                <w:rFonts w:cs="Arial"/>
                <w:b/>
                <w:sz w:val="20"/>
                <w:szCs w:val="20"/>
                <w:shd w:val="clear" w:color="auto" w:fill="DDD9C3"/>
              </w:rPr>
              <w:t>ΙΔ</w:t>
            </w:r>
            <w:r w:rsidRPr="00050B81">
              <w:rPr>
                <w:rFonts w:cs="Arial"/>
                <w:b/>
                <w:sz w:val="20"/>
                <w:szCs w:val="20"/>
              </w:rPr>
              <w:t>ΑΣΚΑΛΙΑΣ</w:t>
            </w:r>
          </w:p>
        </w:tc>
        <w:tc>
          <w:tcPr>
            <w:tcW w:w="1885" w:type="dxa"/>
            <w:shd w:val="clear" w:color="auto" w:fill="DDD9C3"/>
            <w:vAlign w:val="center"/>
          </w:tcPr>
          <w:p w:rsidR="007D6293" w:rsidRPr="00050B81" w:rsidRDefault="007D6293" w:rsidP="00050B81">
            <w:pPr>
              <w:spacing w:after="0" w:line="240" w:lineRule="auto"/>
              <w:jc w:val="center"/>
              <w:rPr>
                <w:rFonts w:cs="Arial"/>
                <w:b/>
                <w:sz w:val="20"/>
                <w:szCs w:val="20"/>
              </w:rPr>
            </w:pPr>
            <w:r w:rsidRPr="00050B81">
              <w:rPr>
                <w:rFonts w:cs="Arial"/>
                <w:b/>
                <w:sz w:val="20"/>
                <w:szCs w:val="20"/>
              </w:rPr>
              <w:t>ΠΙΣΤΩΤΙΚΕΣ ΜΟΝΑΔΕΣ</w:t>
            </w:r>
          </w:p>
        </w:tc>
      </w:tr>
      <w:tr w:rsidR="003E0DD4" w:rsidRPr="00AC759B" w:rsidTr="001915ED">
        <w:trPr>
          <w:trHeight w:val="194"/>
        </w:trPr>
        <w:tc>
          <w:tcPr>
            <w:tcW w:w="5746" w:type="dxa"/>
            <w:gridSpan w:val="3"/>
          </w:tcPr>
          <w:p w:rsidR="003E0DD4" w:rsidRPr="00A07A94" w:rsidRDefault="003E0DD4" w:rsidP="00D348E3">
            <w:pPr>
              <w:spacing w:after="0" w:line="240" w:lineRule="auto"/>
              <w:jc w:val="right"/>
              <w:rPr>
                <w:rFonts w:cs="Arial"/>
                <w:color w:val="002060"/>
                <w:sz w:val="20"/>
                <w:szCs w:val="20"/>
              </w:rPr>
            </w:pPr>
            <w:r w:rsidRPr="00A07A94">
              <w:rPr>
                <w:rFonts w:cs="Arial"/>
                <w:b/>
                <w:color w:val="002060"/>
                <w:sz w:val="20"/>
                <w:szCs w:val="20"/>
              </w:rPr>
              <w:t>Θεωρία:</w:t>
            </w:r>
            <w:r w:rsidRPr="00A07A94">
              <w:rPr>
                <w:rFonts w:cs="Arial"/>
                <w:color w:val="002060"/>
                <w:sz w:val="20"/>
                <w:szCs w:val="20"/>
              </w:rPr>
              <w:t xml:space="preserve"> Διαλέξεις</w:t>
            </w:r>
          </w:p>
        </w:tc>
        <w:tc>
          <w:tcPr>
            <w:tcW w:w="1549" w:type="dxa"/>
            <w:gridSpan w:val="2"/>
          </w:tcPr>
          <w:p w:rsidR="003E0DD4" w:rsidRPr="00A07A94" w:rsidRDefault="003E0DD4" w:rsidP="00534991">
            <w:pPr>
              <w:spacing w:after="0" w:line="240" w:lineRule="auto"/>
              <w:jc w:val="center"/>
              <w:rPr>
                <w:rFonts w:cs="Arial"/>
                <w:color w:val="002060"/>
                <w:sz w:val="20"/>
                <w:szCs w:val="20"/>
              </w:rPr>
            </w:pPr>
            <w:r w:rsidRPr="00A07A94">
              <w:rPr>
                <w:rFonts w:cs="Arial"/>
                <w:color w:val="002060"/>
                <w:sz w:val="20"/>
                <w:szCs w:val="20"/>
              </w:rPr>
              <w:t>2</w:t>
            </w:r>
          </w:p>
        </w:tc>
        <w:tc>
          <w:tcPr>
            <w:tcW w:w="1885" w:type="dxa"/>
          </w:tcPr>
          <w:p w:rsidR="003E0DD4" w:rsidRPr="004B71F0" w:rsidRDefault="003E0DD4" w:rsidP="00A62734">
            <w:pPr>
              <w:spacing w:after="0" w:line="240" w:lineRule="auto"/>
              <w:jc w:val="center"/>
              <w:rPr>
                <w:rFonts w:cs="Arial"/>
                <w:color w:val="002060"/>
                <w:sz w:val="20"/>
                <w:szCs w:val="20"/>
              </w:rPr>
            </w:pPr>
          </w:p>
        </w:tc>
      </w:tr>
      <w:tr w:rsidR="003E0DD4" w:rsidRPr="00AC759B" w:rsidTr="001915ED">
        <w:trPr>
          <w:trHeight w:val="194"/>
        </w:trPr>
        <w:tc>
          <w:tcPr>
            <w:tcW w:w="5746" w:type="dxa"/>
            <w:gridSpan w:val="3"/>
          </w:tcPr>
          <w:p w:rsidR="003E0DD4" w:rsidRPr="00A07A94" w:rsidRDefault="003E0DD4" w:rsidP="00D348E3">
            <w:pPr>
              <w:spacing w:after="0" w:line="240" w:lineRule="auto"/>
              <w:jc w:val="right"/>
              <w:rPr>
                <w:rFonts w:cs="Arial"/>
                <w:color w:val="002060"/>
                <w:sz w:val="20"/>
                <w:szCs w:val="20"/>
              </w:rPr>
            </w:pPr>
            <w:r w:rsidRPr="00A07A94">
              <w:rPr>
                <w:rFonts w:cs="Arial"/>
                <w:b/>
                <w:color w:val="002060"/>
                <w:sz w:val="20"/>
                <w:szCs w:val="20"/>
              </w:rPr>
              <w:t>Εργαστήριο:</w:t>
            </w:r>
            <w:r w:rsidRPr="00A07A94">
              <w:rPr>
                <w:rFonts w:cs="Arial"/>
                <w:color w:val="002060"/>
                <w:sz w:val="20"/>
                <w:szCs w:val="20"/>
              </w:rPr>
              <w:t xml:space="preserve"> Χρήση Εργαλείων Λογισμικού</w:t>
            </w:r>
          </w:p>
        </w:tc>
        <w:tc>
          <w:tcPr>
            <w:tcW w:w="1549" w:type="dxa"/>
            <w:gridSpan w:val="2"/>
          </w:tcPr>
          <w:p w:rsidR="003E0DD4" w:rsidRPr="00A07A94" w:rsidRDefault="003E0DD4" w:rsidP="00534991">
            <w:pPr>
              <w:spacing w:after="0" w:line="240" w:lineRule="auto"/>
              <w:jc w:val="center"/>
              <w:rPr>
                <w:rFonts w:cs="Arial"/>
                <w:color w:val="002060"/>
                <w:sz w:val="20"/>
                <w:szCs w:val="20"/>
              </w:rPr>
            </w:pPr>
            <w:r w:rsidRPr="00A07A94">
              <w:rPr>
                <w:rFonts w:cs="Arial"/>
                <w:color w:val="002060"/>
                <w:sz w:val="20"/>
                <w:szCs w:val="20"/>
              </w:rPr>
              <w:t>3</w:t>
            </w:r>
          </w:p>
        </w:tc>
        <w:tc>
          <w:tcPr>
            <w:tcW w:w="1885" w:type="dxa"/>
          </w:tcPr>
          <w:p w:rsidR="003E0DD4" w:rsidRPr="004B71F0" w:rsidRDefault="003E0DD4" w:rsidP="00A62734">
            <w:pPr>
              <w:spacing w:after="0" w:line="240" w:lineRule="auto"/>
              <w:jc w:val="center"/>
              <w:rPr>
                <w:rFonts w:cs="Arial"/>
                <w:color w:val="002060"/>
                <w:sz w:val="20"/>
                <w:szCs w:val="20"/>
              </w:rPr>
            </w:pPr>
          </w:p>
        </w:tc>
      </w:tr>
      <w:tr w:rsidR="007D6293" w:rsidRPr="00AC759B" w:rsidTr="001915ED">
        <w:trPr>
          <w:trHeight w:val="194"/>
        </w:trPr>
        <w:tc>
          <w:tcPr>
            <w:tcW w:w="5746" w:type="dxa"/>
            <w:gridSpan w:val="3"/>
          </w:tcPr>
          <w:p w:rsidR="007D6293" w:rsidRPr="00CF7437" w:rsidRDefault="00D348E3" w:rsidP="00183765">
            <w:pPr>
              <w:spacing w:after="0" w:line="240" w:lineRule="auto"/>
              <w:jc w:val="right"/>
              <w:rPr>
                <w:rFonts w:cs="Arial"/>
                <w:color w:val="002060"/>
                <w:sz w:val="20"/>
                <w:szCs w:val="20"/>
              </w:rPr>
            </w:pPr>
            <w:r w:rsidRPr="00D348E3">
              <w:rPr>
                <w:rFonts w:cs="Arial"/>
                <w:color w:val="002060"/>
                <w:sz w:val="20"/>
                <w:szCs w:val="20"/>
              </w:rPr>
              <w:t>ΣΥΝΟΛΟ</w:t>
            </w:r>
          </w:p>
        </w:tc>
        <w:tc>
          <w:tcPr>
            <w:tcW w:w="1549" w:type="dxa"/>
            <w:gridSpan w:val="2"/>
          </w:tcPr>
          <w:p w:rsidR="007D6293" w:rsidRPr="00CF7437" w:rsidRDefault="00D348E3" w:rsidP="00C65DBE">
            <w:pPr>
              <w:spacing w:after="0" w:line="240" w:lineRule="auto"/>
              <w:jc w:val="center"/>
              <w:rPr>
                <w:rFonts w:cs="Arial"/>
                <w:color w:val="002060"/>
                <w:sz w:val="20"/>
                <w:szCs w:val="20"/>
                <w:lang w:val="en-US"/>
              </w:rPr>
            </w:pPr>
            <w:r>
              <w:rPr>
                <w:rFonts w:cs="Arial"/>
                <w:color w:val="002060"/>
                <w:sz w:val="20"/>
                <w:szCs w:val="20"/>
                <w:lang w:val="en-US"/>
              </w:rPr>
              <w:t>5</w:t>
            </w:r>
          </w:p>
        </w:tc>
        <w:tc>
          <w:tcPr>
            <w:tcW w:w="1885" w:type="dxa"/>
          </w:tcPr>
          <w:p w:rsidR="007D6293" w:rsidRPr="00CF7437" w:rsidRDefault="00D348E3" w:rsidP="00183765">
            <w:pPr>
              <w:spacing w:after="0" w:line="240" w:lineRule="auto"/>
              <w:jc w:val="center"/>
              <w:rPr>
                <w:rFonts w:cs="Arial"/>
                <w:color w:val="002060"/>
                <w:sz w:val="20"/>
                <w:szCs w:val="20"/>
                <w:lang w:val="en-US"/>
              </w:rPr>
            </w:pPr>
            <w:r>
              <w:rPr>
                <w:rFonts w:cs="Arial"/>
                <w:color w:val="002060"/>
                <w:sz w:val="20"/>
                <w:szCs w:val="20"/>
                <w:lang w:val="en-US"/>
              </w:rPr>
              <w:t>5</w:t>
            </w:r>
          </w:p>
        </w:tc>
      </w:tr>
      <w:tr w:rsidR="007D6293" w:rsidRPr="00AC759B" w:rsidTr="001915ED">
        <w:trPr>
          <w:trHeight w:val="194"/>
        </w:trPr>
        <w:tc>
          <w:tcPr>
            <w:tcW w:w="5746" w:type="dxa"/>
            <w:gridSpan w:val="3"/>
            <w:shd w:val="clear" w:color="auto" w:fill="DDD9C3"/>
          </w:tcPr>
          <w:p w:rsidR="007D6293" w:rsidRPr="00050B81" w:rsidRDefault="007D6293" w:rsidP="00050B81">
            <w:pPr>
              <w:spacing w:after="0" w:line="240" w:lineRule="auto"/>
              <w:rPr>
                <w:rFonts w:cs="Arial"/>
                <w:i/>
                <w:sz w:val="18"/>
                <w:szCs w:val="18"/>
              </w:rPr>
            </w:pPr>
            <w:r w:rsidRPr="00050B81">
              <w:rPr>
                <w:rFonts w:cs="Arial"/>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49" w:type="dxa"/>
            <w:gridSpan w:val="2"/>
          </w:tcPr>
          <w:p w:rsidR="007D6293" w:rsidRPr="00093E18" w:rsidRDefault="007D6293" w:rsidP="00183765">
            <w:pPr>
              <w:spacing w:after="0" w:line="240" w:lineRule="auto"/>
              <w:rPr>
                <w:rFonts w:cs="Arial"/>
                <w:b/>
                <w:sz w:val="20"/>
                <w:szCs w:val="20"/>
              </w:rPr>
            </w:pPr>
          </w:p>
        </w:tc>
        <w:tc>
          <w:tcPr>
            <w:tcW w:w="1885" w:type="dxa"/>
          </w:tcPr>
          <w:p w:rsidR="007D6293" w:rsidRPr="007142A6" w:rsidRDefault="007D6293" w:rsidP="00183765">
            <w:pPr>
              <w:spacing w:after="0" w:line="240" w:lineRule="auto"/>
              <w:jc w:val="center"/>
              <w:rPr>
                <w:rFonts w:cs="Arial"/>
                <w:sz w:val="20"/>
                <w:szCs w:val="20"/>
              </w:rPr>
            </w:pPr>
          </w:p>
        </w:tc>
      </w:tr>
      <w:tr w:rsidR="007D6293" w:rsidRPr="00AC759B" w:rsidTr="001915ED">
        <w:trPr>
          <w:trHeight w:val="599"/>
        </w:trPr>
        <w:tc>
          <w:tcPr>
            <w:tcW w:w="2660" w:type="dxa"/>
            <w:shd w:val="clear" w:color="auto" w:fill="DDD9C3"/>
          </w:tcPr>
          <w:p w:rsidR="007D6293" w:rsidRPr="00050B81" w:rsidRDefault="007D6293" w:rsidP="00050B81">
            <w:pPr>
              <w:spacing w:after="0" w:line="240" w:lineRule="auto"/>
              <w:jc w:val="right"/>
              <w:rPr>
                <w:rFonts w:cs="Arial"/>
                <w:i/>
                <w:sz w:val="16"/>
                <w:szCs w:val="16"/>
              </w:rPr>
            </w:pPr>
            <w:r w:rsidRPr="00050B81">
              <w:rPr>
                <w:rFonts w:cs="Arial"/>
                <w:b/>
                <w:sz w:val="20"/>
                <w:szCs w:val="20"/>
              </w:rPr>
              <w:t>ΤΥΠΟΣ ΜΑΘΗΜΑΤΟΣ</w:t>
            </w:r>
            <w:r w:rsidRPr="00050B81">
              <w:rPr>
                <w:rFonts w:cs="Arial"/>
                <w:i/>
                <w:sz w:val="16"/>
                <w:szCs w:val="16"/>
              </w:rPr>
              <w:t xml:space="preserve"> </w:t>
            </w:r>
          </w:p>
          <w:p w:rsidR="007D6293" w:rsidRPr="00050B81" w:rsidRDefault="007D6293" w:rsidP="00050B81">
            <w:pPr>
              <w:spacing w:after="0" w:line="240" w:lineRule="auto"/>
              <w:jc w:val="right"/>
              <w:rPr>
                <w:rFonts w:cs="Arial"/>
                <w:b/>
                <w:sz w:val="20"/>
                <w:szCs w:val="20"/>
              </w:rPr>
            </w:pPr>
            <w:r w:rsidRPr="00050B81">
              <w:rPr>
                <w:rFonts w:cs="Arial"/>
                <w:i/>
                <w:sz w:val="16"/>
                <w:szCs w:val="16"/>
              </w:rPr>
              <w:t>Υποβάθρου , Γενικών Γνώσεων, Επιστημονικής Περιοχής, Ανάπτυξης Δεξιοτήτων</w:t>
            </w:r>
          </w:p>
        </w:tc>
        <w:tc>
          <w:tcPr>
            <w:tcW w:w="6520" w:type="dxa"/>
            <w:gridSpan w:val="5"/>
          </w:tcPr>
          <w:p w:rsidR="007D6293" w:rsidRPr="004B71F0" w:rsidRDefault="00D348E3" w:rsidP="001D341B">
            <w:pPr>
              <w:spacing w:after="0" w:line="240" w:lineRule="auto"/>
              <w:rPr>
                <w:rFonts w:cs="Arial"/>
                <w:sz w:val="20"/>
                <w:szCs w:val="20"/>
              </w:rPr>
            </w:pPr>
            <w:r w:rsidRPr="00D348E3">
              <w:rPr>
                <w:rFonts w:cs="Arial"/>
                <w:i/>
                <w:sz w:val="20"/>
                <w:szCs w:val="20"/>
              </w:rPr>
              <w:t>Επιστημονικής Περιοχής</w:t>
            </w:r>
          </w:p>
        </w:tc>
      </w:tr>
      <w:tr w:rsidR="007D6293" w:rsidRPr="00AC759B" w:rsidTr="001915ED">
        <w:tc>
          <w:tcPr>
            <w:tcW w:w="2660" w:type="dxa"/>
            <w:shd w:val="clear" w:color="auto" w:fill="DDD9C3"/>
          </w:tcPr>
          <w:p w:rsidR="007D6293" w:rsidRPr="00050B81" w:rsidRDefault="007D6293" w:rsidP="007E43DE">
            <w:pPr>
              <w:spacing w:after="0" w:line="240" w:lineRule="auto"/>
              <w:jc w:val="right"/>
              <w:rPr>
                <w:rFonts w:cs="Arial"/>
                <w:b/>
                <w:sz w:val="20"/>
                <w:szCs w:val="20"/>
              </w:rPr>
            </w:pPr>
            <w:r w:rsidRPr="00050B81">
              <w:rPr>
                <w:rFonts w:cs="Arial"/>
                <w:b/>
                <w:sz w:val="20"/>
                <w:szCs w:val="20"/>
              </w:rPr>
              <w:t>ΠΡΟΑΠΑΙΤΟΥΜΕΝΑ ΜΑΘΗΜΑΤΑ:</w:t>
            </w:r>
          </w:p>
        </w:tc>
        <w:tc>
          <w:tcPr>
            <w:tcW w:w="6520" w:type="dxa"/>
            <w:gridSpan w:val="5"/>
          </w:tcPr>
          <w:p w:rsidR="007D6293" w:rsidRPr="00050B81" w:rsidRDefault="007D6293" w:rsidP="00050B81">
            <w:pPr>
              <w:spacing w:after="0" w:line="240" w:lineRule="auto"/>
              <w:rPr>
                <w:rFonts w:cs="Arial"/>
                <w:color w:val="002060"/>
                <w:sz w:val="20"/>
                <w:szCs w:val="20"/>
              </w:rPr>
            </w:pPr>
          </w:p>
        </w:tc>
      </w:tr>
      <w:tr w:rsidR="007D6293" w:rsidRPr="00AC759B" w:rsidTr="001915ED">
        <w:tc>
          <w:tcPr>
            <w:tcW w:w="2660" w:type="dxa"/>
            <w:shd w:val="clear" w:color="auto" w:fill="DDD9C3"/>
          </w:tcPr>
          <w:p w:rsidR="007D6293" w:rsidRPr="00050B81" w:rsidRDefault="007D6293" w:rsidP="00050B81">
            <w:pPr>
              <w:spacing w:after="0" w:line="240" w:lineRule="auto"/>
              <w:jc w:val="right"/>
              <w:rPr>
                <w:rFonts w:cs="Arial"/>
                <w:b/>
                <w:sz w:val="20"/>
                <w:szCs w:val="20"/>
                <w:lang w:val="en-US"/>
              </w:rPr>
            </w:pPr>
            <w:r w:rsidRPr="00050B81">
              <w:rPr>
                <w:rFonts w:cs="Arial"/>
                <w:b/>
                <w:sz w:val="20"/>
                <w:szCs w:val="20"/>
              </w:rPr>
              <w:t>Γ</w:t>
            </w:r>
            <w:r w:rsidRPr="00050B81">
              <w:rPr>
                <w:rFonts w:cs="Arial"/>
                <w:b/>
                <w:sz w:val="20"/>
                <w:szCs w:val="20"/>
                <w:lang w:val="en-US"/>
              </w:rPr>
              <w:t>ΛΩΣΣΑ ΔΙΔΑΣΚΑΛΙΑΣ</w:t>
            </w:r>
            <w:r w:rsidRPr="00050B81">
              <w:rPr>
                <w:rFonts w:cs="Arial"/>
                <w:b/>
                <w:sz w:val="20"/>
                <w:szCs w:val="20"/>
              </w:rPr>
              <w:t xml:space="preserve"> και ΕΞΕΤΑΣΕΩΝ</w:t>
            </w:r>
            <w:r w:rsidRPr="00050B81">
              <w:rPr>
                <w:rFonts w:cs="Arial"/>
                <w:b/>
                <w:sz w:val="20"/>
                <w:szCs w:val="20"/>
                <w:lang w:val="en-US"/>
              </w:rPr>
              <w:t>:</w:t>
            </w:r>
          </w:p>
        </w:tc>
        <w:tc>
          <w:tcPr>
            <w:tcW w:w="6520" w:type="dxa"/>
            <w:gridSpan w:val="5"/>
          </w:tcPr>
          <w:p w:rsidR="007D6293" w:rsidRPr="009A0C94" w:rsidRDefault="007D6293" w:rsidP="00050B81">
            <w:pPr>
              <w:spacing w:after="0" w:line="240" w:lineRule="auto"/>
              <w:rPr>
                <w:rFonts w:cs="Arial"/>
                <w:sz w:val="20"/>
                <w:szCs w:val="20"/>
                <w:lang w:val="en-US"/>
              </w:rPr>
            </w:pPr>
            <w:r w:rsidRPr="009A0C94">
              <w:rPr>
                <w:rFonts w:cs="Arial"/>
                <w:sz w:val="20"/>
                <w:szCs w:val="20"/>
              </w:rPr>
              <w:t>Ελληνική</w:t>
            </w:r>
          </w:p>
        </w:tc>
      </w:tr>
      <w:tr w:rsidR="007D6293" w:rsidRPr="00AC759B" w:rsidTr="001915ED">
        <w:tc>
          <w:tcPr>
            <w:tcW w:w="2660" w:type="dxa"/>
            <w:shd w:val="clear" w:color="auto" w:fill="DDD9C3"/>
          </w:tcPr>
          <w:p w:rsidR="007D6293" w:rsidRPr="00050B81" w:rsidRDefault="007D6293" w:rsidP="00050B81">
            <w:pPr>
              <w:spacing w:after="0" w:line="240" w:lineRule="auto"/>
              <w:jc w:val="right"/>
              <w:rPr>
                <w:rFonts w:cs="Arial"/>
                <w:b/>
                <w:sz w:val="20"/>
                <w:szCs w:val="20"/>
              </w:rPr>
            </w:pPr>
            <w:r w:rsidRPr="00050B81">
              <w:rPr>
                <w:rFonts w:cs="Arial"/>
                <w:b/>
                <w:sz w:val="20"/>
                <w:szCs w:val="20"/>
              </w:rPr>
              <w:t xml:space="preserve">ΤΟ ΜΑΘΗΜΑ ΠΡΟΣΦΕΡΕΤΑΙ ΣΕ ΦΟΙΤΗΤΕΣ </w:t>
            </w:r>
            <w:r w:rsidRPr="00050B81">
              <w:rPr>
                <w:rFonts w:cs="Arial"/>
                <w:b/>
                <w:sz w:val="20"/>
                <w:szCs w:val="20"/>
                <w:lang w:val="en-GB"/>
              </w:rPr>
              <w:t>ERASMUS</w:t>
            </w:r>
            <w:r w:rsidRPr="00050B81">
              <w:rPr>
                <w:rFonts w:cs="Arial"/>
                <w:b/>
                <w:sz w:val="20"/>
                <w:szCs w:val="20"/>
              </w:rPr>
              <w:t xml:space="preserve"> </w:t>
            </w:r>
          </w:p>
        </w:tc>
        <w:tc>
          <w:tcPr>
            <w:tcW w:w="6520" w:type="dxa"/>
            <w:gridSpan w:val="5"/>
          </w:tcPr>
          <w:p w:rsidR="007D6293" w:rsidRPr="009A0C94" w:rsidRDefault="007D6293" w:rsidP="00050B81">
            <w:pPr>
              <w:spacing w:after="0" w:line="240" w:lineRule="auto"/>
              <w:rPr>
                <w:rFonts w:cs="Arial"/>
                <w:sz w:val="20"/>
                <w:szCs w:val="20"/>
              </w:rPr>
            </w:pPr>
            <w:r w:rsidRPr="009A0C94">
              <w:rPr>
                <w:rFonts w:cs="Arial"/>
                <w:sz w:val="20"/>
                <w:szCs w:val="20"/>
              </w:rPr>
              <w:t>Ναι (στα Ελληνικά)</w:t>
            </w:r>
          </w:p>
        </w:tc>
      </w:tr>
      <w:tr w:rsidR="00B7339C" w:rsidRPr="009B55F0" w:rsidTr="001915ED">
        <w:tc>
          <w:tcPr>
            <w:tcW w:w="2660" w:type="dxa"/>
            <w:shd w:val="clear" w:color="auto" w:fill="DDD9C3"/>
          </w:tcPr>
          <w:p w:rsidR="00B7339C" w:rsidRPr="00050B81" w:rsidRDefault="00B7339C" w:rsidP="00050B81">
            <w:pPr>
              <w:spacing w:after="0" w:line="240" w:lineRule="auto"/>
              <w:jc w:val="right"/>
              <w:rPr>
                <w:rFonts w:cs="Arial"/>
                <w:b/>
                <w:sz w:val="20"/>
                <w:szCs w:val="20"/>
                <w:lang w:val="en-GB"/>
              </w:rPr>
            </w:pPr>
            <w:r w:rsidRPr="00050B81">
              <w:rPr>
                <w:rFonts w:cs="Arial"/>
                <w:b/>
                <w:sz w:val="20"/>
                <w:szCs w:val="20"/>
              </w:rPr>
              <w:t>ΗΛΕΚΤΡΟΝΙΚΗ ΣΕΛΙΔΑ ΜΑΘΗΜΑΤΟΣ (</w:t>
            </w:r>
            <w:r w:rsidRPr="00050B81">
              <w:rPr>
                <w:rFonts w:cs="Arial"/>
                <w:b/>
                <w:sz w:val="20"/>
                <w:szCs w:val="20"/>
                <w:lang w:val="en-GB"/>
              </w:rPr>
              <w:t>URL)</w:t>
            </w:r>
          </w:p>
        </w:tc>
        <w:tc>
          <w:tcPr>
            <w:tcW w:w="6520" w:type="dxa"/>
            <w:gridSpan w:val="5"/>
          </w:tcPr>
          <w:p w:rsidR="00B7339C" w:rsidRPr="00FE0A0A" w:rsidRDefault="00D348E3" w:rsidP="005F21E7">
            <w:pPr>
              <w:rPr>
                <w:rFonts w:cs="Arial"/>
                <w:color w:val="000000"/>
                <w:sz w:val="20"/>
                <w:szCs w:val="20"/>
                <w:highlight w:val="cyan"/>
                <w:lang w:val="en-US"/>
              </w:rPr>
            </w:pPr>
            <w:r w:rsidRPr="00D348E3">
              <w:rPr>
                <w:rFonts w:cs="Arial"/>
                <w:color w:val="000000"/>
                <w:sz w:val="20"/>
                <w:szCs w:val="20"/>
                <w:lang w:val="en-US"/>
              </w:rPr>
              <w:t>https://mediasrv.aua.gr/eclass/courses/AOA241/</w:t>
            </w:r>
          </w:p>
        </w:tc>
      </w:tr>
    </w:tbl>
    <w:p w:rsidR="007D6293" w:rsidRPr="00007AB8" w:rsidRDefault="007D6293" w:rsidP="00050B81">
      <w:pPr>
        <w:widowControl w:val="0"/>
        <w:numPr>
          <w:ilvl w:val="0"/>
          <w:numId w:val="1"/>
        </w:numPr>
        <w:autoSpaceDE w:val="0"/>
        <w:autoSpaceDN w:val="0"/>
        <w:adjustRightInd w:val="0"/>
        <w:spacing w:before="120" w:after="0" w:line="240" w:lineRule="auto"/>
        <w:ind w:left="357" w:hanging="357"/>
        <w:rPr>
          <w:rFonts w:cs="Arial"/>
          <w:b/>
          <w:color w:val="000000"/>
        </w:rPr>
      </w:pPr>
      <w:r w:rsidRPr="00050B81">
        <w:rPr>
          <w:rFonts w:cs="Arial"/>
          <w:b/>
          <w:color w:val="000000"/>
        </w:rPr>
        <w:t>ΜΑΘΗΣΙΑΚΑ ΑΠΟΤΕΛΕΣΜΑΤΑ</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3946"/>
        <w:gridCol w:w="5216"/>
      </w:tblGrid>
      <w:tr w:rsidR="007D6293" w:rsidRPr="00AC759B" w:rsidTr="001915ED">
        <w:tc>
          <w:tcPr>
            <w:tcW w:w="9180" w:type="dxa"/>
            <w:gridSpan w:val="3"/>
            <w:tcBorders>
              <w:bottom w:val="nil"/>
            </w:tcBorders>
            <w:shd w:val="clear" w:color="auto" w:fill="DDD9C3"/>
          </w:tcPr>
          <w:p w:rsidR="007D6293" w:rsidRPr="00050B81" w:rsidRDefault="007D6293" w:rsidP="00050B81">
            <w:pPr>
              <w:spacing w:after="0" w:line="240" w:lineRule="auto"/>
              <w:rPr>
                <w:rFonts w:cs="Arial"/>
                <w:i/>
                <w:sz w:val="16"/>
                <w:szCs w:val="16"/>
              </w:rPr>
            </w:pPr>
            <w:r w:rsidRPr="00050B81">
              <w:rPr>
                <w:rFonts w:cs="Arial"/>
                <w:b/>
                <w:sz w:val="20"/>
                <w:szCs w:val="20"/>
              </w:rPr>
              <w:t>Μαθησιακά Αποτελέσματα</w:t>
            </w:r>
          </w:p>
        </w:tc>
      </w:tr>
      <w:tr w:rsidR="007D6293" w:rsidRPr="00AC759B" w:rsidTr="001915ED">
        <w:tc>
          <w:tcPr>
            <w:tcW w:w="9180" w:type="dxa"/>
            <w:gridSpan w:val="3"/>
            <w:tcBorders>
              <w:top w:val="nil"/>
            </w:tcBorders>
            <w:shd w:val="clear" w:color="auto" w:fill="DDD9C3"/>
          </w:tcPr>
          <w:p w:rsidR="007D6293" w:rsidRPr="00050B81" w:rsidRDefault="007D6293" w:rsidP="00050B81">
            <w:pPr>
              <w:widowControl w:val="0"/>
              <w:autoSpaceDE w:val="0"/>
              <w:autoSpaceDN w:val="0"/>
              <w:adjustRightInd w:val="0"/>
              <w:spacing w:after="60" w:line="240" w:lineRule="auto"/>
              <w:rPr>
                <w:rFonts w:cs="Arial"/>
                <w:i/>
                <w:sz w:val="16"/>
                <w:szCs w:val="16"/>
              </w:rPr>
            </w:pPr>
            <w:r w:rsidRPr="00050B81">
              <w:rPr>
                <w:rFonts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7D6293" w:rsidRPr="00115E44" w:rsidRDefault="007D6293" w:rsidP="00050B81">
            <w:pPr>
              <w:autoSpaceDE w:val="0"/>
              <w:autoSpaceDN w:val="0"/>
              <w:adjustRightInd w:val="0"/>
              <w:spacing w:after="0" w:line="240" w:lineRule="auto"/>
              <w:rPr>
                <w:rFonts w:cs="Arial"/>
                <w:i/>
                <w:sz w:val="16"/>
                <w:szCs w:val="16"/>
              </w:rPr>
            </w:pPr>
            <w:r w:rsidRPr="00050B81">
              <w:rPr>
                <w:rFonts w:cs="Arial"/>
                <w:i/>
                <w:sz w:val="16"/>
                <w:szCs w:val="16"/>
              </w:rPr>
              <w:t xml:space="preserve">Συμβουλευτείτε </w:t>
            </w:r>
            <w:r w:rsidRPr="00115E44">
              <w:rPr>
                <w:rFonts w:cs="Arial"/>
                <w:i/>
                <w:sz w:val="16"/>
                <w:szCs w:val="16"/>
              </w:rPr>
              <w:t xml:space="preserve">το Παράρτημα Α </w:t>
            </w:r>
          </w:p>
          <w:p w:rsidR="007D6293" w:rsidRPr="00115E44" w:rsidRDefault="007D6293" w:rsidP="00050B81">
            <w:pPr>
              <w:widowControl w:val="0"/>
              <w:numPr>
                <w:ilvl w:val="0"/>
                <w:numId w:val="2"/>
              </w:numPr>
              <w:autoSpaceDE w:val="0"/>
              <w:autoSpaceDN w:val="0"/>
              <w:adjustRightInd w:val="0"/>
              <w:spacing w:after="0" w:line="240" w:lineRule="auto"/>
              <w:ind w:left="313" w:hanging="219"/>
              <w:contextualSpacing/>
              <w:rPr>
                <w:rFonts w:cs="Arial"/>
                <w:i/>
                <w:sz w:val="16"/>
                <w:szCs w:val="16"/>
              </w:rPr>
            </w:pPr>
            <w:r w:rsidRPr="00115E44">
              <w:rPr>
                <w:rFonts w:cs="Arial"/>
                <w:i/>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7D6293" w:rsidRPr="00115E44" w:rsidRDefault="007D6293" w:rsidP="00050B81">
            <w:pPr>
              <w:widowControl w:val="0"/>
              <w:numPr>
                <w:ilvl w:val="0"/>
                <w:numId w:val="2"/>
              </w:numPr>
              <w:autoSpaceDE w:val="0"/>
              <w:autoSpaceDN w:val="0"/>
              <w:adjustRightInd w:val="0"/>
              <w:spacing w:after="60" w:line="240" w:lineRule="auto"/>
              <w:ind w:left="313" w:hanging="219"/>
              <w:contextualSpacing/>
              <w:rPr>
                <w:rFonts w:cs="Arial"/>
                <w:i/>
                <w:sz w:val="16"/>
                <w:szCs w:val="16"/>
              </w:rPr>
            </w:pPr>
            <w:r w:rsidRPr="00115E44">
              <w:rPr>
                <w:rFonts w:cs="Arial"/>
                <w:i/>
                <w:sz w:val="16"/>
                <w:szCs w:val="16"/>
              </w:rPr>
              <w:t>Περιγραφικοί Δείκτες Επιπέδων 6, 7 &amp; 8 του Ευρωπαϊκού Πλαισίου Προσόντων Διά Βίου Μάθησης</w:t>
            </w:r>
          </w:p>
          <w:p w:rsidR="007D6293" w:rsidRPr="00050B81" w:rsidRDefault="007D6293" w:rsidP="00050B81">
            <w:pPr>
              <w:widowControl w:val="0"/>
              <w:autoSpaceDE w:val="0"/>
              <w:autoSpaceDN w:val="0"/>
              <w:adjustRightInd w:val="0"/>
              <w:spacing w:after="0" w:line="240" w:lineRule="auto"/>
              <w:rPr>
                <w:rFonts w:ascii="Times New Roman" w:hAnsi="Times New Roman" w:cs="Arial"/>
                <w:i/>
                <w:sz w:val="16"/>
                <w:szCs w:val="16"/>
                <w:lang w:val="en-US"/>
              </w:rPr>
            </w:pPr>
            <w:r w:rsidRPr="00115E44">
              <w:rPr>
                <w:rFonts w:ascii="Times New Roman" w:hAnsi="Times New Roman" w:cs="Arial"/>
                <w:i/>
                <w:sz w:val="16"/>
                <w:szCs w:val="16"/>
              </w:rPr>
              <w:t>και Παράρτημα</w:t>
            </w:r>
            <w:r w:rsidRPr="00115E44">
              <w:rPr>
                <w:rFonts w:ascii="Times New Roman" w:hAnsi="Times New Roman" w:cs="Arial"/>
                <w:i/>
                <w:sz w:val="16"/>
                <w:szCs w:val="16"/>
                <w:lang w:val="en-US"/>
              </w:rPr>
              <w:t xml:space="preserve"> Β</w:t>
            </w:r>
          </w:p>
          <w:p w:rsidR="007D6293" w:rsidRPr="001A3F9B" w:rsidRDefault="007D6293" w:rsidP="001A3F9B">
            <w:pPr>
              <w:widowControl w:val="0"/>
              <w:numPr>
                <w:ilvl w:val="0"/>
                <w:numId w:val="2"/>
              </w:numPr>
              <w:autoSpaceDE w:val="0"/>
              <w:autoSpaceDN w:val="0"/>
              <w:adjustRightInd w:val="0"/>
              <w:spacing w:after="0" w:line="240" w:lineRule="auto"/>
              <w:ind w:left="313" w:hanging="219"/>
              <w:contextualSpacing/>
              <w:rPr>
                <w:rFonts w:cs="Arial"/>
                <w:i/>
                <w:sz w:val="16"/>
                <w:szCs w:val="16"/>
              </w:rPr>
            </w:pPr>
            <w:r w:rsidRPr="00050B81">
              <w:rPr>
                <w:rFonts w:cs="Arial"/>
                <w:i/>
                <w:sz w:val="16"/>
                <w:szCs w:val="16"/>
              </w:rPr>
              <w:t>Περιληπτικός Οδηγός συγγραφής Μαθησιακών Αποτελεσμάτων</w:t>
            </w:r>
          </w:p>
        </w:tc>
      </w:tr>
      <w:tr w:rsidR="007D6293" w:rsidRPr="00AC759B" w:rsidTr="001915ED">
        <w:tc>
          <w:tcPr>
            <w:tcW w:w="9180" w:type="dxa"/>
            <w:gridSpan w:val="3"/>
          </w:tcPr>
          <w:p w:rsidR="00776BCF" w:rsidRPr="00FE0A0A" w:rsidRDefault="00776BCF" w:rsidP="00776BCF">
            <w:pPr>
              <w:spacing w:after="0" w:line="240" w:lineRule="auto"/>
              <w:jc w:val="both"/>
              <w:rPr>
                <w:rFonts w:cs="Arial"/>
                <w:sz w:val="20"/>
                <w:szCs w:val="20"/>
              </w:rPr>
            </w:pPr>
            <w:r w:rsidRPr="00FE0A0A">
              <w:rPr>
                <w:rFonts w:cs="Arial"/>
                <w:sz w:val="20"/>
                <w:szCs w:val="20"/>
              </w:rPr>
              <w:t>Με την επιτυχή ολοκλήρωση του μαθήματος, ο φοιτητής/</w:t>
            </w:r>
            <w:proofErr w:type="spellStart"/>
            <w:r w:rsidRPr="00FE0A0A">
              <w:rPr>
                <w:rFonts w:cs="Arial"/>
                <w:sz w:val="20"/>
                <w:szCs w:val="20"/>
              </w:rPr>
              <w:t>τρια</w:t>
            </w:r>
            <w:proofErr w:type="spellEnd"/>
            <w:r w:rsidR="00D348E3" w:rsidRPr="00FE0A0A">
              <w:rPr>
                <w:rFonts w:cs="Arial"/>
                <w:sz w:val="20"/>
                <w:szCs w:val="20"/>
              </w:rPr>
              <w:t>:</w:t>
            </w:r>
          </w:p>
          <w:p w:rsidR="00A441A0" w:rsidRPr="00FE0A0A" w:rsidRDefault="00D348E3" w:rsidP="00936025">
            <w:pPr>
              <w:pStyle w:val="1"/>
              <w:numPr>
                <w:ilvl w:val="0"/>
                <w:numId w:val="11"/>
              </w:numPr>
              <w:spacing w:after="0" w:line="240" w:lineRule="auto"/>
              <w:ind w:left="567" w:hanging="567"/>
              <w:jc w:val="both"/>
              <w:rPr>
                <w:rFonts w:cs="Arial"/>
                <w:sz w:val="20"/>
                <w:szCs w:val="20"/>
              </w:rPr>
            </w:pPr>
            <w:r w:rsidRPr="00FE0A0A">
              <w:rPr>
                <w:sz w:val="20"/>
                <w:szCs w:val="20"/>
              </w:rPr>
              <w:t xml:space="preserve">Θα </w:t>
            </w:r>
            <w:r w:rsidR="00F3584C" w:rsidRPr="00FE0A0A">
              <w:rPr>
                <w:sz w:val="20"/>
                <w:szCs w:val="20"/>
              </w:rPr>
              <w:t xml:space="preserve">έχει </w:t>
            </w:r>
            <w:r w:rsidR="00A441A0" w:rsidRPr="00FE0A0A">
              <w:rPr>
                <w:sz w:val="20"/>
                <w:szCs w:val="20"/>
              </w:rPr>
              <w:t>κατανοήσει τις βασικές αρχές του προγραμματισμού, των αλγοριθμικών δομών και των τεχνικών ανάπτυξης προγρ</w:t>
            </w:r>
            <w:r w:rsidR="008104CC" w:rsidRPr="00FE0A0A">
              <w:rPr>
                <w:sz w:val="20"/>
                <w:szCs w:val="20"/>
              </w:rPr>
              <w:t>α</w:t>
            </w:r>
            <w:r w:rsidR="00A441A0" w:rsidRPr="00FE0A0A">
              <w:rPr>
                <w:sz w:val="20"/>
                <w:szCs w:val="20"/>
              </w:rPr>
              <w:t>μμ</w:t>
            </w:r>
            <w:r w:rsidR="008104CC" w:rsidRPr="00FE0A0A">
              <w:rPr>
                <w:sz w:val="20"/>
                <w:szCs w:val="20"/>
              </w:rPr>
              <w:t>άτων</w:t>
            </w:r>
            <w:r w:rsidR="00D23991" w:rsidRPr="00FE0A0A">
              <w:rPr>
                <w:sz w:val="20"/>
                <w:szCs w:val="20"/>
              </w:rPr>
              <w:t>,</w:t>
            </w:r>
            <w:r w:rsidR="00A441A0" w:rsidRPr="00FE0A0A">
              <w:rPr>
                <w:rFonts w:cs="Arial"/>
                <w:sz w:val="20"/>
                <w:szCs w:val="20"/>
              </w:rPr>
              <w:t xml:space="preserve"> </w:t>
            </w:r>
          </w:p>
          <w:p w:rsidR="00D23991" w:rsidRPr="00FE0A0A" w:rsidRDefault="00D348E3" w:rsidP="00936025">
            <w:pPr>
              <w:pStyle w:val="1"/>
              <w:numPr>
                <w:ilvl w:val="0"/>
                <w:numId w:val="11"/>
              </w:numPr>
              <w:spacing w:after="0" w:line="240" w:lineRule="auto"/>
              <w:ind w:left="567" w:hanging="567"/>
              <w:jc w:val="both"/>
              <w:rPr>
                <w:sz w:val="20"/>
                <w:szCs w:val="20"/>
              </w:rPr>
            </w:pPr>
            <w:r w:rsidRPr="00FE0A0A">
              <w:rPr>
                <w:sz w:val="20"/>
                <w:szCs w:val="20"/>
              </w:rPr>
              <w:t xml:space="preserve">Θα </w:t>
            </w:r>
            <w:r w:rsidR="00D23991" w:rsidRPr="00FE0A0A">
              <w:rPr>
                <w:sz w:val="20"/>
                <w:szCs w:val="20"/>
              </w:rPr>
              <w:t xml:space="preserve">αποκτήσει </w:t>
            </w:r>
            <w:r w:rsidR="00993FC0" w:rsidRPr="00FE0A0A">
              <w:rPr>
                <w:sz w:val="20"/>
                <w:szCs w:val="20"/>
              </w:rPr>
              <w:t xml:space="preserve">δεξιότητες </w:t>
            </w:r>
            <w:r w:rsidR="00D23991" w:rsidRPr="00FE0A0A">
              <w:rPr>
                <w:sz w:val="20"/>
                <w:szCs w:val="20"/>
              </w:rPr>
              <w:t xml:space="preserve">προγραμματισμού σε περιβάλλον γλώσσας υψηλού επιπέδου, </w:t>
            </w:r>
          </w:p>
          <w:p w:rsidR="0035751F" w:rsidRPr="00FE0A0A" w:rsidRDefault="00D348E3" w:rsidP="00936025">
            <w:pPr>
              <w:pStyle w:val="1"/>
              <w:numPr>
                <w:ilvl w:val="0"/>
                <w:numId w:val="11"/>
              </w:numPr>
              <w:spacing w:after="0" w:line="240" w:lineRule="auto"/>
              <w:ind w:left="567" w:hanging="567"/>
              <w:jc w:val="both"/>
              <w:rPr>
                <w:sz w:val="20"/>
                <w:szCs w:val="20"/>
              </w:rPr>
            </w:pPr>
            <w:r w:rsidRPr="00FE0A0A">
              <w:rPr>
                <w:sz w:val="20"/>
                <w:szCs w:val="20"/>
              </w:rPr>
              <w:t xml:space="preserve">Θα </w:t>
            </w:r>
            <w:r w:rsidR="00A441A0" w:rsidRPr="00FE0A0A">
              <w:rPr>
                <w:sz w:val="20"/>
                <w:szCs w:val="20"/>
              </w:rPr>
              <w:t>μπορεί να συνδυάζει τις διάφορες αλγοριθμικές δομές και εντολές μιας γλώσσας προγραμματισμού</w:t>
            </w:r>
            <w:r w:rsidR="0035751F" w:rsidRPr="00FE0A0A">
              <w:rPr>
                <w:sz w:val="20"/>
                <w:szCs w:val="20"/>
              </w:rPr>
              <w:t>,</w:t>
            </w:r>
          </w:p>
          <w:p w:rsidR="00D23991" w:rsidRPr="00FE0A0A" w:rsidRDefault="00D348E3" w:rsidP="00936025">
            <w:pPr>
              <w:pStyle w:val="1"/>
              <w:numPr>
                <w:ilvl w:val="0"/>
                <w:numId w:val="11"/>
              </w:numPr>
              <w:spacing w:after="0" w:line="240" w:lineRule="auto"/>
              <w:ind w:left="567" w:hanging="567"/>
              <w:jc w:val="both"/>
              <w:rPr>
                <w:sz w:val="20"/>
                <w:szCs w:val="20"/>
              </w:rPr>
            </w:pPr>
            <w:r w:rsidRPr="00FE0A0A">
              <w:rPr>
                <w:sz w:val="20"/>
                <w:szCs w:val="20"/>
              </w:rPr>
              <w:t xml:space="preserve">Θα </w:t>
            </w:r>
            <w:r w:rsidR="00D23991" w:rsidRPr="00FE0A0A">
              <w:rPr>
                <w:sz w:val="20"/>
                <w:szCs w:val="20"/>
              </w:rPr>
              <w:t xml:space="preserve">αποκτήσει την ικανότητα </w:t>
            </w:r>
            <w:r w:rsidR="00A441A0" w:rsidRPr="00FE0A0A">
              <w:rPr>
                <w:sz w:val="20"/>
                <w:szCs w:val="20"/>
              </w:rPr>
              <w:t>σ</w:t>
            </w:r>
            <w:r w:rsidR="00D23991" w:rsidRPr="00FE0A0A">
              <w:rPr>
                <w:sz w:val="20"/>
                <w:szCs w:val="20"/>
              </w:rPr>
              <w:t xml:space="preserve">ύνθεσης </w:t>
            </w:r>
            <w:r w:rsidR="00A441A0" w:rsidRPr="00FE0A0A">
              <w:rPr>
                <w:sz w:val="20"/>
                <w:szCs w:val="20"/>
              </w:rPr>
              <w:t>πρ</w:t>
            </w:r>
            <w:r w:rsidR="00D23991" w:rsidRPr="00FE0A0A">
              <w:rPr>
                <w:sz w:val="20"/>
                <w:szCs w:val="20"/>
              </w:rPr>
              <w:t>ο</w:t>
            </w:r>
            <w:r w:rsidR="00A441A0" w:rsidRPr="00FE0A0A">
              <w:rPr>
                <w:sz w:val="20"/>
                <w:szCs w:val="20"/>
              </w:rPr>
              <w:t>γραμμ</w:t>
            </w:r>
            <w:r w:rsidR="00D23991" w:rsidRPr="00FE0A0A">
              <w:rPr>
                <w:sz w:val="20"/>
                <w:szCs w:val="20"/>
              </w:rPr>
              <w:t>άτων</w:t>
            </w:r>
            <w:r w:rsidR="00A441A0" w:rsidRPr="00FE0A0A">
              <w:rPr>
                <w:sz w:val="20"/>
                <w:szCs w:val="20"/>
              </w:rPr>
              <w:t xml:space="preserve"> </w:t>
            </w:r>
            <w:r w:rsidR="00F3584C" w:rsidRPr="00FE0A0A">
              <w:rPr>
                <w:sz w:val="20"/>
                <w:szCs w:val="20"/>
              </w:rPr>
              <w:t xml:space="preserve">που </w:t>
            </w:r>
            <w:r w:rsidR="00A441A0" w:rsidRPr="00FE0A0A">
              <w:rPr>
                <w:sz w:val="20"/>
                <w:szCs w:val="20"/>
              </w:rPr>
              <w:t>επιλύ</w:t>
            </w:r>
            <w:r w:rsidR="00D23991" w:rsidRPr="00FE0A0A">
              <w:rPr>
                <w:sz w:val="20"/>
                <w:szCs w:val="20"/>
              </w:rPr>
              <w:t xml:space="preserve">ουν </w:t>
            </w:r>
            <w:r w:rsidR="00A441A0" w:rsidRPr="00FE0A0A">
              <w:rPr>
                <w:sz w:val="20"/>
                <w:szCs w:val="20"/>
              </w:rPr>
              <w:t>συγκεκριμέν</w:t>
            </w:r>
            <w:r w:rsidR="00566963" w:rsidRPr="00FE0A0A">
              <w:rPr>
                <w:sz w:val="20"/>
                <w:szCs w:val="20"/>
              </w:rPr>
              <w:t>α</w:t>
            </w:r>
            <w:r w:rsidR="00A441A0" w:rsidRPr="00FE0A0A">
              <w:rPr>
                <w:sz w:val="20"/>
                <w:szCs w:val="20"/>
              </w:rPr>
              <w:t xml:space="preserve"> πρ</w:t>
            </w:r>
            <w:r w:rsidR="00566963" w:rsidRPr="00FE0A0A">
              <w:rPr>
                <w:sz w:val="20"/>
                <w:szCs w:val="20"/>
              </w:rPr>
              <w:t>ο</w:t>
            </w:r>
            <w:r w:rsidR="00D23991" w:rsidRPr="00FE0A0A">
              <w:rPr>
                <w:sz w:val="20"/>
                <w:szCs w:val="20"/>
              </w:rPr>
              <w:t>βλ</w:t>
            </w:r>
            <w:r w:rsidR="00566963" w:rsidRPr="00FE0A0A">
              <w:rPr>
                <w:sz w:val="20"/>
                <w:szCs w:val="20"/>
              </w:rPr>
              <w:t>ήματα</w:t>
            </w:r>
            <w:r w:rsidR="00D23991" w:rsidRPr="00FE0A0A">
              <w:rPr>
                <w:sz w:val="20"/>
                <w:szCs w:val="20"/>
              </w:rPr>
              <w:t xml:space="preserve"> </w:t>
            </w:r>
            <w:r w:rsidR="000F6945" w:rsidRPr="00FE0A0A">
              <w:rPr>
                <w:sz w:val="20"/>
                <w:szCs w:val="20"/>
              </w:rPr>
              <w:t xml:space="preserve">όχι μόνο στο </w:t>
            </w:r>
            <w:r w:rsidR="00D23991" w:rsidRPr="00FE0A0A">
              <w:rPr>
                <w:sz w:val="20"/>
                <w:szCs w:val="20"/>
              </w:rPr>
              <w:t xml:space="preserve">χώρο </w:t>
            </w:r>
            <w:r w:rsidR="003E0DD4" w:rsidRPr="00FE0A0A">
              <w:rPr>
                <w:sz w:val="20"/>
                <w:szCs w:val="20"/>
              </w:rPr>
              <w:t>του επιστημονικού του πεδίου</w:t>
            </w:r>
            <w:r w:rsidR="00D23991" w:rsidRPr="00FE0A0A">
              <w:rPr>
                <w:sz w:val="20"/>
                <w:szCs w:val="20"/>
              </w:rPr>
              <w:t xml:space="preserve"> </w:t>
            </w:r>
            <w:r w:rsidR="000F6945" w:rsidRPr="00FE0A0A">
              <w:rPr>
                <w:sz w:val="20"/>
                <w:szCs w:val="20"/>
              </w:rPr>
              <w:t xml:space="preserve">αλλά, </w:t>
            </w:r>
            <w:r w:rsidR="00D23991" w:rsidRPr="00FE0A0A">
              <w:rPr>
                <w:sz w:val="20"/>
                <w:szCs w:val="20"/>
              </w:rPr>
              <w:t>γενικότερα</w:t>
            </w:r>
            <w:r w:rsidR="000F6945" w:rsidRPr="00FE0A0A">
              <w:rPr>
                <w:sz w:val="20"/>
                <w:szCs w:val="20"/>
              </w:rPr>
              <w:t>,</w:t>
            </w:r>
            <w:r w:rsidR="00D23991" w:rsidRPr="00FE0A0A">
              <w:rPr>
                <w:sz w:val="20"/>
                <w:szCs w:val="20"/>
              </w:rPr>
              <w:t xml:space="preserve"> επιστημονικ</w:t>
            </w:r>
            <w:r w:rsidR="000F6945" w:rsidRPr="00FE0A0A">
              <w:rPr>
                <w:sz w:val="20"/>
                <w:szCs w:val="20"/>
              </w:rPr>
              <w:t>ά ή άλλα προβλήματα</w:t>
            </w:r>
            <w:r w:rsidR="00D23991" w:rsidRPr="00FE0A0A">
              <w:rPr>
                <w:sz w:val="20"/>
                <w:szCs w:val="20"/>
              </w:rPr>
              <w:t xml:space="preserve"> </w:t>
            </w:r>
            <w:r w:rsidR="000F6945" w:rsidRPr="00FE0A0A">
              <w:rPr>
                <w:sz w:val="20"/>
                <w:szCs w:val="20"/>
              </w:rPr>
              <w:t>πρακτικού ενδιαφέροντος</w:t>
            </w:r>
            <w:r w:rsidR="00D23991" w:rsidRPr="00FE0A0A">
              <w:rPr>
                <w:sz w:val="20"/>
                <w:szCs w:val="20"/>
              </w:rPr>
              <w:t xml:space="preserve">, </w:t>
            </w:r>
          </w:p>
          <w:p w:rsidR="0035751F" w:rsidRPr="00FE0A0A" w:rsidRDefault="00D348E3" w:rsidP="00936025">
            <w:pPr>
              <w:pStyle w:val="1"/>
              <w:numPr>
                <w:ilvl w:val="0"/>
                <w:numId w:val="11"/>
              </w:numPr>
              <w:spacing w:after="0" w:line="240" w:lineRule="auto"/>
              <w:ind w:left="567" w:hanging="567"/>
              <w:jc w:val="both"/>
              <w:rPr>
                <w:sz w:val="20"/>
                <w:szCs w:val="20"/>
              </w:rPr>
            </w:pPr>
            <w:r w:rsidRPr="00FE0A0A">
              <w:rPr>
                <w:sz w:val="20"/>
                <w:szCs w:val="20"/>
              </w:rPr>
              <w:t xml:space="preserve">Θα </w:t>
            </w:r>
            <w:r w:rsidR="0035751F" w:rsidRPr="00FE0A0A">
              <w:rPr>
                <w:sz w:val="20"/>
                <w:szCs w:val="20"/>
              </w:rPr>
              <w:t xml:space="preserve">μπορεί να επεξεργάζεται προγραμματιστικά μεγάλους όγκους δεδομένων </w:t>
            </w:r>
          </w:p>
          <w:p w:rsidR="008104CC" w:rsidRPr="00FE0A0A" w:rsidRDefault="00D348E3" w:rsidP="00936025">
            <w:pPr>
              <w:pStyle w:val="1"/>
              <w:numPr>
                <w:ilvl w:val="0"/>
                <w:numId w:val="11"/>
              </w:numPr>
              <w:spacing w:after="0" w:line="240" w:lineRule="auto"/>
              <w:ind w:left="567" w:hanging="567"/>
              <w:jc w:val="both"/>
              <w:rPr>
                <w:sz w:val="20"/>
                <w:szCs w:val="20"/>
              </w:rPr>
            </w:pPr>
            <w:r w:rsidRPr="00FE0A0A">
              <w:rPr>
                <w:sz w:val="20"/>
                <w:szCs w:val="20"/>
              </w:rPr>
              <w:t xml:space="preserve">Θα </w:t>
            </w:r>
            <w:r w:rsidR="008104CC" w:rsidRPr="00FE0A0A">
              <w:rPr>
                <w:sz w:val="20"/>
                <w:szCs w:val="20"/>
              </w:rPr>
              <w:t xml:space="preserve">παύσει να περιορίζεται από τις </w:t>
            </w:r>
            <w:r w:rsidR="00993FC0" w:rsidRPr="00FE0A0A">
              <w:rPr>
                <w:sz w:val="20"/>
                <w:szCs w:val="20"/>
              </w:rPr>
              <w:t xml:space="preserve">εξειδικευμένες </w:t>
            </w:r>
            <w:r w:rsidR="008104CC" w:rsidRPr="00FE0A0A">
              <w:rPr>
                <w:sz w:val="20"/>
                <w:szCs w:val="20"/>
              </w:rPr>
              <w:t xml:space="preserve">δυνατότητες των υπαρχόντων πακέτων λογισμικού και θα μπορεί να αναπτύξει λογισμικό για την επίλυση εξειδικευμένων προβλημάτων, </w:t>
            </w:r>
          </w:p>
          <w:p w:rsidR="007D6293" w:rsidRPr="00FE0A0A" w:rsidRDefault="007519EF" w:rsidP="00936025">
            <w:pPr>
              <w:pStyle w:val="1"/>
              <w:numPr>
                <w:ilvl w:val="0"/>
                <w:numId w:val="11"/>
              </w:numPr>
              <w:spacing w:after="0" w:line="240" w:lineRule="auto"/>
              <w:ind w:left="567" w:hanging="567"/>
              <w:jc w:val="both"/>
              <w:rPr>
                <w:rFonts w:cs="Arial"/>
                <w:sz w:val="20"/>
                <w:szCs w:val="20"/>
              </w:rPr>
            </w:pPr>
            <w:r w:rsidRPr="00FE0A0A">
              <w:rPr>
                <w:sz w:val="20"/>
                <w:szCs w:val="20"/>
              </w:rPr>
              <w:t xml:space="preserve">Θα </w:t>
            </w:r>
            <w:r w:rsidR="00566963" w:rsidRPr="00FE0A0A">
              <w:rPr>
                <w:sz w:val="20"/>
                <w:szCs w:val="20"/>
              </w:rPr>
              <w:t>αποκτήσει ευρύτερη αναλυτική και συνθετική σκέψη και δεξιότητες</w:t>
            </w:r>
            <w:r w:rsidR="008104CC" w:rsidRPr="00FE0A0A">
              <w:rPr>
                <w:sz w:val="20"/>
                <w:szCs w:val="20"/>
              </w:rPr>
              <w:t xml:space="preserve"> </w:t>
            </w:r>
            <w:r w:rsidR="00566963" w:rsidRPr="00FE0A0A">
              <w:rPr>
                <w:sz w:val="20"/>
                <w:szCs w:val="20"/>
              </w:rPr>
              <w:t>στη</w:t>
            </w:r>
            <w:r w:rsidR="00D23991" w:rsidRPr="00FE0A0A">
              <w:rPr>
                <w:sz w:val="20"/>
                <w:szCs w:val="20"/>
              </w:rPr>
              <w:t>ν</w:t>
            </w:r>
            <w:r w:rsidR="00566963" w:rsidRPr="00FE0A0A">
              <w:rPr>
                <w:sz w:val="20"/>
                <w:szCs w:val="20"/>
              </w:rPr>
              <w:t xml:space="preserve"> </w:t>
            </w:r>
            <w:r w:rsidR="00D23991" w:rsidRPr="00FE0A0A">
              <w:rPr>
                <w:sz w:val="20"/>
                <w:szCs w:val="20"/>
              </w:rPr>
              <w:t>επ</w:t>
            </w:r>
            <w:r w:rsidR="00566963" w:rsidRPr="00FE0A0A">
              <w:rPr>
                <w:sz w:val="20"/>
                <w:szCs w:val="20"/>
              </w:rPr>
              <w:t xml:space="preserve">ίλυση </w:t>
            </w:r>
            <w:r w:rsidR="0035751F" w:rsidRPr="00FE0A0A">
              <w:rPr>
                <w:sz w:val="20"/>
                <w:szCs w:val="20"/>
              </w:rPr>
              <w:t xml:space="preserve">ενός </w:t>
            </w:r>
            <w:r w:rsidR="00D23991" w:rsidRPr="00FE0A0A">
              <w:rPr>
                <w:sz w:val="20"/>
                <w:szCs w:val="20"/>
              </w:rPr>
              <w:t>πρ</w:t>
            </w:r>
            <w:r w:rsidR="00566963" w:rsidRPr="00FE0A0A">
              <w:rPr>
                <w:sz w:val="20"/>
                <w:szCs w:val="20"/>
              </w:rPr>
              <w:t>ο</w:t>
            </w:r>
            <w:r w:rsidR="00D23991" w:rsidRPr="00FE0A0A">
              <w:rPr>
                <w:sz w:val="20"/>
                <w:szCs w:val="20"/>
              </w:rPr>
              <w:t>βλ</w:t>
            </w:r>
            <w:r w:rsidR="0035751F" w:rsidRPr="00FE0A0A">
              <w:rPr>
                <w:sz w:val="20"/>
                <w:szCs w:val="20"/>
              </w:rPr>
              <w:t>ήματος</w:t>
            </w:r>
            <w:r w:rsidR="00566963" w:rsidRPr="00FE0A0A">
              <w:rPr>
                <w:sz w:val="20"/>
                <w:szCs w:val="20"/>
              </w:rPr>
              <w:t xml:space="preserve"> </w:t>
            </w:r>
            <w:r w:rsidR="00011165" w:rsidRPr="00FE0A0A">
              <w:rPr>
                <w:sz w:val="20"/>
                <w:szCs w:val="20"/>
              </w:rPr>
              <w:t xml:space="preserve">(όχι απαραίτητα προβλήματος που απαιτεί τη σύνταξη προγράμματος) </w:t>
            </w:r>
            <w:r w:rsidR="00566963" w:rsidRPr="00FE0A0A">
              <w:rPr>
                <w:sz w:val="20"/>
                <w:szCs w:val="20"/>
              </w:rPr>
              <w:t xml:space="preserve">με τον τεμαχισμό του σε επιμέρους απλούστερα </w:t>
            </w:r>
            <w:r w:rsidRPr="00FE0A0A">
              <w:rPr>
                <w:sz w:val="20"/>
                <w:szCs w:val="20"/>
              </w:rPr>
              <w:t xml:space="preserve">προβλήματα </w:t>
            </w:r>
            <w:r w:rsidR="00566963" w:rsidRPr="00FE0A0A">
              <w:rPr>
                <w:sz w:val="20"/>
                <w:szCs w:val="20"/>
              </w:rPr>
              <w:t xml:space="preserve">που επιτυγχάνουν ενδιάμεσους στόχους. </w:t>
            </w:r>
          </w:p>
        </w:tc>
      </w:tr>
      <w:tr w:rsidR="007D6293" w:rsidRPr="00AC759B" w:rsidTr="001915ED">
        <w:tblPrEx>
          <w:tblLook w:val="0000" w:firstRow="0" w:lastRow="0" w:firstColumn="0" w:lastColumn="0" w:noHBand="0" w:noVBand="0"/>
        </w:tblPrEx>
        <w:trPr>
          <w:gridBefore w:val="1"/>
          <w:wBefore w:w="18" w:type="dxa"/>
        </w:trPr>
        <w:tc>
          <w:tcPr>
            <w:tcW w:w="9162" w:type="dxa"/>
            <w:gridSpan w:val="2"/>
            <w:tcBorders>
              <w:bottom w:val="nil"/>
            </w:tcBorders>
            <w:shd w:val="clear" w:color="auto" w:fill="DDD9C3"/>
          </w:tcPr>
          <w:p w:rsidR="007D6293" w:rsidRPr="00050B81" w:rsidRDefault="007D6293" w:rsidP="00050B81">
            <w:pPr>
              <w:spacing w:after="0" w:line="240" w:lineRule="auto"/>
              <w:rPr>
                <w:rFonts w:cs="Arial"/>
                <w:b/>
                <w:sz w:val="20"/>
                <w:szCs w:val="20"/>
              </w:rPr>
            </w:pPr>
            <w:r w:rsidRPr="00050B81">
              <w:rPr>
                <w:rFonts w:cs="Arial"/>
                <w:b/>
                <w:sz w:val="20"/>
                <w:szCs w:val="20"/>
              </w:rPr>
              <w:lastRenderedPageBreak/>
              <w:t>Γενικές Ικανότητες</w:t>
            </w:r>
          </w:p>
        </w:tc>
      </w:tr>
      <w:tr w:rsidR="007D6293" w:rsidRPr="00AC759B" w:rsidTr="001915ED">
        <w:tc>
          <w:tcPr>
            <w:tcW w:w="9180" w:type="dxa"/>
            <w:gridSpan w:val="3"/>
            <w:tcBorders>
              <w:top w:val="nil"/>
              <w:bottom w:val="nil"/>
            </w:tcBorders>
            <w:shd w:val="clear" w:color="auto" w:fill="DDD9C3"/>
          </w:tcPr>
          <w:p w:rsidR="007D6293" w:rsidRPr="00050B81" w:rsidRDefault="007D6293" w:rsidP="00050B81">
            <w:pPr>
              <w:widowControl w:val="0"/>
              <w:autoSpaceDE w:val="0"/>
              <w:autoSpaceDN w:val="0"/>
              <w:adjustRightInd w:val="0"/>
              <w:spacing w:after="60" w:line="240" w:lineRule="auto"/>
              <w:rPr>
                <w:rFonts w:cs="Arial"/>
                <w:i/>
                <w:sz w:val="16"/>
                <w:szCs w:val="16"/>
              </w:rPr>
            </w:pPr>
            <w:r w:rsidRPr="00050B81">
              <w:rPr>
                <w:rFonts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7D6293" w:rsidRPr="00AC759B" w:rsidTr="001915ED">
        <w:tblPrEx>
          <w:tblLook w:val="0000" w:firstRow="0" w:lastRow="0" w:firstColumn="0" w:lastColumn="0" w:noHBand="0" w:noVBand="0"/>
        </w:tblPrEx>
        <w:tc>
          <w:tcPr>
            <w:tcW w:w="3964" w:type="dxa"/>
            <w:gridSpan w:val="2"/>
            <w:tcBorders>
              <w:top w:val="nil"/>
              <w:right w:val="nil"/>
            </w:tcBorders>
            <w:shd w:val="clear" w:color="auto" w:fill="DDD9C3"/>
          </w:tcPr>
          <w:p w:rsidR="007D6293" w:rsidRPr="00050B81" w:rsidRDefault="007D6293"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Αναζήτηση, ανάλυση και σύνθεση δεδομένων και πληροφοριών, με τη χρήση και των απαραίτητων τεχνολογιών </w:t>
            </w:r>
          </w:p>
          <w:p w:rsidR="007D6293" w:rsidRPr="00050B81" w:rsidRDefault="007D6293"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Προσαρμογή σε νέες καταστάσεις </w:t>
            </w:r>
          </w:p>
          <w:p w:rsidR="007D6293" w:rsidRPr="00050B81" w:rsidRDefault="007D6293"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Λήψη αποφάσεων </w:t>
            </w:r>
          </w:p>
          <w:p w:rsidR="007D6293" w:rsidRPr="00050B81" w:rsidRDefault="007D6293"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Αυτόνομη εργασία </w:t>
            </w:r>
          </w:p>
          <w:p w:rsidR="007D6293" w:rsidRPr="00050B81" w:rsidRDefault="007D6293"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Ομαδική εργασία </w:t>
            </w:r>
          </w:p>
          <w:p w:rsidR="007D6293" w:rsidRPr="00050B81" w:rsidRDefault="007D6293"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Εργασία σε διεθνές περιβάλλον </w:t>
            </w:r>
          </w:p>
          <w:p w:rsidR="007D6293" w:rsidRPr="00050B81" w:rsidRDefault="007D6293"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Εργασία σε διεπιστημονικό περιβάλλον </w:t>
            </w:r>
          </w:p>
          <w:p w:rsidR="007D6293" w:rsidRPr="00050B81" w:rsidRDefault="007D6293" w:rsidP="00050B81">
            <w:pPr>
              <w:widowControl w:val="0"/>
              <w:autoSpaceDE w:val="0"/>
              <w:autoSpaceDN w:val="0"/>
              <w:adjustRightInd w:val="0"/>
              <w:spacing w:after="0" w:line="240" w:lineRule="auto"/>
              <w:rPr>
                <w:rFonts w:cs="Arial"/>
                <w:i/>
                <w:sz w:val="16"/>
                <w:szCs w:val="16"/>
              </w:rPr>
            </w:pPr>
            <w:r>
              <w:rPr>
                <w:rFonts w:cs="Arial"/>
                <w:i/>
                <w:sz w:val="16"/>
                <w:szCs w:val="16"/>
              </w:rPr>
              <w:t>Παρ</w:t>
            </w:r>
            <w:r>
              <w:rPr>
                <w:rFonts w:cs="Arial"/>
                <w:i/>
                <w:sz w:val="16"/>
                <w:szCs w:val="16"/>
                <w:lang w:val="en-US"/>
              </w:rPr>
              <w:t>a</w:t>
            </w:r>
            <w:proofErr w:type="spellStart"/>
            <w:r w:rsidRPr="00050B81">
              <w:rPr>
                <w:rFonts w:cs="Arial"/>
                <w:i/>
                <w:sz w:val="16"/>
                <w:szCs w:val="16"/>
              </w:rPr>
              <w:t>γωγή</w:t>
            </w:r>
            <w:proofErr w:type="spellEnd"/>
            <w:r w:rsidRPr="00050B81">
              <w:rPr>
                <w:rFonts w:cs="Arial"/>
                <w:i/>
                <w:sz w:val="16"/>
                <w:szCs w:val="16"/>
              </w:rPr>
              <w:t xml:space="preserve"> νέων ερευνητικών ιδεών </w:t>
            </w:r>
          </w:p>
        </w:tc>
        <w:tc>
          <w:tcPr>
            <w:tcW w:w="5216" w:type="dxa"/>
            <w:tcBorders>
              <w:top w:val="nil"/>
              <w:left w:val="nil"/>
            </w:tcBorders>
            <w:shd w:val="clear" w:color="auto" w:fill="DDD9C3"/>
          </w:tcPr>
          <w:p w:rsidR="007D6293" w:rsidRPr="00050B81" w:rsidRDefault="007D6293"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Σχεδιασμός και διαχείριση έργων </w:t>
            </w:r>
          </w:p>
          <w:p w:rsidR="007D6293" w:rsidRPr="00050B81" w:rsidRDefault="007D6293"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Σεβασμός στη διαφορετικότητα και στην </w:t>
            </w:r>
            <w:proofErr w:type="spellStart"/>
            <w:r w:rsidRPr="00050B81">
              <w:rPr>
                <w:rFonts w:cs="Arial"/>
                <w:i/>
                <w:sz w:val="16"/>
                <w:szCs w:val="16"/>
              </w:rPr>
              <w:t>πολυπολιτισμικότητα</w:t>
            </w:r>
            <w:proofErr w:type="spellEnd"/>
            <w:r w:rsidRPr="00050B81">
              <w:rPr>
                <w:rFonts w:cs="Arial"/>
                <w:i/>
                <w:sz w:val="16"/>
                <w:szCs w:val="16"/>
              </w:rPr>
              <w:t xml:space="preserve"> </w:t>
            </w:r>
          </w:p>
          <w:p w:rsidR="007D6293" w:rsidRPr="00050B81" w:rsidRDefault="007D6293"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Σεβασμός στο φυσικό περιβάλλον </w:t>
            </w:r>
          </w:p>
          <w:p w:rsidR="007D6293" w:rsidRPr="00050B81" w:rsidRDefault="007D6293"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Επίδειξη κοινωνικής, επαγγελματικής και ηθικής υπευθυνότητας και ευαισθησίας σε θέματα φύλου </w:t>
            </w:r>
          </w:p>
          <w:p w:rsidR="007D6293" w:rsidRPr="00050B81" w:rsidRDefault="007D6293"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Άσκηση κριτικής και αυτοκριτικής </w:t>
            </w:r>
          </w:p>
          <w:p w:rsidR="007D6293" w:rsidRPr="00050B81" w:rsidRDefault="007D6293" w:rsidP="00050B81">
            <w:pPr>
              <w:spacing w:after="0" w:line="240" w:lineRule="auto"/>
              <w:rPr>
                <w:rFonts w:cs="Arial"/>
                <w:b/>
                <w:sz w:val="20"/>
                <w:szCs w:val="20"/>
              </w:rPr>
            </w:pPr>
            <w:r w:rsidRPr="00050B81">
              <w:rPr>
                <w:rFonts w:cs="Arial"/>
                <w:i/>
                <w:sz w:val="16"/>
                <w:szCs w:val="16"/>
              </w:rPr>
              <w:t>Προαγωγή της ελεύθερης, δημιουργικής και επαγωγικής σκέψης</w:t>
            </w:r>
          </w:p>
        </w:tc>
      </w:tr>
      <w:tr w:rsidR="007D6293" w:rsidRPr="00566963" w:rsidTr="001915ED">
        <w:tc>
          <w:tcPr>
            <w:tcW w:w="9180" w:type="dxa"/>
            <w:gridSpan w:val="3"/>
          </w:tcPr>
          <w:p w:rsidR="007D6293" w:rsidRPr="00FE0A0A" w:rsidRDefault="007D6293" w:rsidP="00936025">
            <w:pPr>
              <w:pStyle w:val="1"/>
              <w:numPr>
                <w:ilvl w:val="0"/>
                <w:numId w:val="11"/>
              </w:numPr>
              <w:spacing w:after="0" w:line="240" w:lineRule="auto"/>
              <w:ind w:left="567" w:hanging="567"/>
              <w:jc w:val="both"/>
              <w:rPr>
                <w:sz w:val="20"/>
                <w:szCs w:val="20"/>
              </w:rPr>
            </w:pPr>
            <w:r w:rsidRPr="00FE0A0A">
              <w:rPr>
                <w:rFonts w:cs="Arial"/>
                <w:sz w:val="20"/>
                <w:szCs w:val="20"/>
              </w:rPr>
              <w:t xml:space="preserve">Ανάλυση και σύνθεση </w:t>
            </w:r>
            <w:r w:rsidRPr="00FE0A0A">
              <w:rPr>
                <w:sz w:val="20"/>
                <w:szCs w:val="20"/>
              </w:rPr>
              <w:t xml:space="preserve">δεδομένων και πληροφοριών, με τη χρήση των απαραίτητων τεχνολογιών. </w:t>
            </w:r>
          </w:p>
          <w:p w:rsidR="00A771BE" w:rsidRPr="00FE0A0A" w:rsidRDefault="007D6293" w:rsidP="00936025">
            <w:pPr>
              <w:pStyle w:val="1"/>
              <w:numPr>
                <w:ilvl w:val="0"/>
                <w:numId w:val="11"/>
              </w:numPr>
              <w:spacing w:after="0" w:line="240" w:lineRule="auto"/>
              <w:ind w:left="567" w:hanging="567"/>
              <w:jc w:val="both"/>
              <w:rPr>
                <w:sz w:val="20"/>
                <w:szCs w:val="20"/>
              </w:rPr>
            </w:pPr>
            <w:r w:rsidRPr="00FE0A0A">
              <w:rPr>
                <w:sz w:val="20"/>
                <w:szCs w:val="20"/>
              </w:rPr>
              <w:t xml:space="preserve">Προσαρμογή σε νέες καταστάσεις. </w:t>
            </w:r>
          </w:p>
          <w:p w:rsidR="00A771BE" w:rsidRPr="00FE0A0A" w:rsidRDefault="007D6293" w:rsidP="00936025">
            <w:pPr>
              <w:pStyle w:val="1"/>
              <w:numPr>
                <w:ilvl w:val="0"/>
                <w:numId w:val="11"/>
              </w:numPr>
              <w:spacing w:after="0" w:line="240" w:lineRule="auto"/>
              <w:ind w:left="567" w:hanging="567"/>
              <w:jc w:val="both"/>
              <w:rPr>
                <w:sz w:val="20"/>
                <w:szCs w:val="20"/>
              </w:rPr>
            </w:pPr>
            <w:r w:rsidRPr="00FE0A0A">
              <w:rPr>
                <w:sz w:val="20"/>
                <w:szCs w:val="20"/>
              </w:rPr>
              <w:t>Λήψη αποφάσεων.</w:t>
            </w:r>
            <w:r w:rsidR="00A771BE" w:rsidRPr="00FE0A0A">
              <w:rPr>
                <w:sz w:val="20"/>
                <w:szCs w:val="20"/>
              </w:rPr>
              <w:t xml:space="preserve"> </w:t>
            </w:r>
          </w:p>
          <w:p w:rsidR="00A771BE" w:rsidRPr="00FE0A0A" w:rsidRDefault="007D6293" w:rsidP="00936025">
            <w:pPr>
              <w:pStyle w:val="1"/>
              <w:numPr>
                <w:ilvl w:val="0"/>
                <w:numId w:val="11"/>
              </w:numPr>
              <w:spacing w:after="0" w:line="240" w:lineRule="auto"/>
              <w:ind w:left="567" w:hanging="567"/>
              <w:jc w:val="both"/>
              <w:rPr>
                <w:sz w:val="20"/>
                <w:szCs w:val="20"/>
              </w:rPr>
            </w:pPr>
            <w:r w:rsidRPr="00FE0A0A">
              <w:rPr>
                <w:sz w:val="20"/>
                <w:szCs w:val="20"/>
              </w:rPr>
              <w:t xml:space="preserve">Αυτόνομη εργασία. </w:t>
            </w:r>
          </w:p>
          <w:p w:rsidR="00A771BE" w:rsidRPr="00FE0A0A" w:rsidRDefault="007D6293" w:rsidP="00936025">
            <w:pPr>
              <w:pStyle w:val="1"/>
              <w:numPr>
                <w:ilvl w:val="0"/>
                <w:numId w:val="11"/>
              </w:numPr>
              <w:spacing w:after="0" w:line="240" w:lineRule="auto"/>
              <w:ind w:left="567" w:hanging="567"/>
              <w:jc w:val="both"/>
              <w:rPr>
                <w:sz w:val="20"/>
                <w:szCs w:val="20"/>
              </w:rPr>
            </w:pPr>
            <w:r w:rsidRPr="00FE0A0A">
              <w:rPr>
                <w:sz w:val="20"/>
                <w:szCs w:val="20"/>
              </w:rPr>
              <w:t>Ομαδική εργασία.</w:t>
            </w:r>
            <w:r w:rsidR="00A771BE" w:rsidRPr="00FE0A0A">
              <w:rPr>
                <w:sz w:val="20"/>
                <w:szCs w:val="20"/>
              </w:rPr>
              <w:t xml:space="preserve"> </w:t>
            </w:r>
          </w:p>
          <w:p w:rsidR="006F6413" w:rsidRPr="00FE0A0A" w:rsidRDefault="006F6413" w:rsidP="00936025">
            <w:pPr>
              <w:pStyle w:val="1"/>
              <w:numPr>
                <w:ilvl w:val="0"/>
                <w:numId w:val="11"/>
              </w:numPr>
              <w:spacing w:after="0" w:line="240" w:lineRule="auto"/>
              <w:ind w:left="567" w:hanging="567"/>
              <w:jc w:val="both"/>
              <w:rPr>
                <w:sz w:val="20"/>
                <w:szCs w:val="20"/>
              </w:rPr>
            </w:pPr>
            <w:r w:rsidRPr="00FE0A0A">
              <w:rPr>
                <w:sz w:val="20"/>
                <w:szCs w:val="20"/>
              </w:rPr>
              <w:t>Εργασία σε διεπιστημονικό περιβάλλον</w:t>
            </w:r>
          </w:p>
          <w:p w:rsidR="00A771BE" w:rsidRPr="00FE0A0A" w:rsidRDefault="00993FC0" w:rsidP="00936025">
            <w:pPr>
              <w:pStyle w:val="1"/>
              <w:numPr>
                <w:ilvl w:val="0"/>
                <w:numId w:val="11"/>
              </w:numPr>
              <w:spacing w:after="0" w:line="240" w:lineRule="auto"/>
              <w:ind w:left="567" w:hanging="567"/>
              <w:jc w:val="both"/>
              <w:rPr>
                <w:sz w:val="20"/>
                <w:szCs w:val="20"/>
              </w:rPr>
            </w:pPr>
            <w:r w:rsidRPr="00FE0A0A">
              <w:rPr>
                <w:sz w:val="20"/>
                <w:szCs w:val="20"/>
              </w:rPr>
              <w:t xml:space="preserve">Ανάπτυξη </w:t>
            </w:r>
            <w:r w:rsidR="00566963" w:rsidRPr="00FE0A0A">
              <w:rPr>
                <w:sz w:val="20"/>
                <w:szCs w:val="20"/>
              </w:rPr>
              <w:t xml:space="preserve">κριτικής και αυτοκριτικής </w:t>
            </w:r>
          </w:p>
          <w:p w:rsidR="007D6293" w:rsidRPr="00FE0A0A" w:rsidRDefault="00566963" w:rsidP="00936025">
            <w:pPr>
              <w:pStyle w:val="1"/>
              <w:numPr>
                <w:ilvl w:val="0"/>
                <w:numId w:val="11"/>
              </w:numPr>
              <w:spacing w:after="0" w:line="240" w:lineRule="auto"/>
              <w:ind w:left="567" w:hanging="567"/>
              <w:jc w:val="both"/>
              <w:rPr>
                <w:sz w:val="20"/>
                <w:szCs w:val="20"/>
              </w:rPr>
            </w:pPr>
            <w:r w:rsidRPr="00FE0A0A">
              <w:rPr>
                <w:sz w:val="20"/>
                <w:szCs w:val="20"/>
              </w:rPr>
              <w:t>Προαγωγή της ελεύθερης, δημιουργικής και επαγωγικής σκέψης</w:t>
            </w:r>
            <w:r w:rsidR="007D6293" w:rsidRPr="00FE0A0A">
              <w:rPr>
                <w:sz w:val="20"/>
                <w:szCs w:val="20"/>
              </w:rPr>
              <w:t>.</w:t>
            </w:r>
            <w:r w:rsidR="00A771BE" w:rsidRPr="00FE0A0A">
              <w:rPr>
                <w:rFonts w:cs="Arial"/>
                <w:sz w:val="20"/>
                <w:szCs w:val="20"/>
              </w:rPr>
              <w:t xml:space="preserve"> </w:t>
            </w:r>
          </w:p>
        </w:tc>
      </w:tr>
    </w:tbl>
    <w:p w:rsidR="007D6293" w:rsidRPr="00050B81" w:rsidRDefault="007D6293" w:rsidP="00050B81">
      <w:pPr>
        <w:widowControl w:val="0"/>
        <w:numPr>
          <w:ilvl w:val="0"/>
          <w:numId w:val="1"/>
        </w:numPr>
        <w:autoSpaceDE w:val="0"/>
        <w:autoSpaceDN w:val="0"/>
        <w:adjustRightInd w:val="0"/>
        <w:spacing w:before="120" w:after="0" w:line="240" w:lineRule="auto"/>
        <w:ind w:left="357" w:hanging="357"/>
        <w:rPr>
          <w:rFonts w:cs="Arial"/>
          <w:b/>
          <w:color w:val="000000"/>
        </w:rPr>
      </w:pPr>
      <w:r w:rsidRPr="00050B81">
        <w:rPr>
          <w:rFonts w:cs="Arial"/>
          <w:b/>
          <w:color w:val="000000"/>
        </w:rPr>
        <w:t>ΠΕΡΙΕΧΟΜΕΝΟ ΜΑΘΗΜΑΤΟΣ</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tblGrid>
      <w:tr w:rsidR="007D6293" w:rsidRPr="00AC759B" w:rsidTr="001915ED">
        <w:tc>
          <w:tcPr>
            <w:tcW w:w="9180" w:type="dxa"/>
          </w:tcPr>
          <w:p w:rsidR="003E0DD4" w:rsidRPr="00934894" w:rsidRDefault="003E0DD4" w:rsidP="003E0DD4">
            <w:pPr>
              <w:spacing w:after="0" w:line="240" w:lineRule="auto"/>
              <w:jc w:val="both"/>
              <w:rPr>
                <w:b/>
              </w:rPr>
            </w:pPr>
            <w:r w:rsidRPr="00934894">
              <w:rPr>
                <w:b/>
              </w:rPr>
              <w:t>Θεωρία</w:t>
            </w:r>
          </w:p>
          <w:p w:rsidR="007D6293" w:rsidRPr="00993FC0" w:rsidRDefault="007D6293" w:rsidP="006F6413">
            <w:pPr>
              <w:numPr>
                <w:ilvl w:val="3"/>
                <w:numId w:val="1"/>
              </w:numPr>
              <w:spacing w:after="0" w:line="240" w:lineRule="auto"/>
              <w:ind w:left="426" w:right="-341" w:hanging="426"/>
              <w:rPr>
                <w:sz w:val="20"/>
                <w:szCs w:val="20"/>
              </w:rPr>
            </w:pPr>
            <w:r w:rsidRPr="00993FC0">
              <w:rPr>
                <w:sz w:val="20"/>
                <w:szCs w:val="20"/>
              </w:rPr>
              <w:t xml:space="preserve">Αλγόριθμοι και </w:t>
            </w:r>
            <w:r w:rsidR="000F6945">
              <w:rPr>
                <w:sz w:val="20"/>
                <w:szCs w:val="20"/>
              </w:rPr>
              <w:t>ε</w:t>
            </w:r>
            <w:r w:rsidRPr="00993FC0">
              <w:rPr>
                <w:sz w:val="20"/>
                <w:szCs w:val="20"/>
              </w:rPr>
              <w:t xml:space="preserve">πίλυση </w:t>
            </w:r>
            <w:r w:rsidR="000F6945">
              <w:rPr>
                <w:sz w:val="20"/>
                <w:szCs w:val="20"/>
              </w:rPr>
              <w:t>π</w:t>
            </w:r>
            <w:r w:rsidRPr="00993FC0">
              <w:rPr>
                <w:sz w:val="20"/>
                <w:szCs w:val="20"/>
              </w:rPr>
              <w:t>ροβλημάτων</w:t>
            </w:r>
          </w:p>
          <w:p w:rsidR="000F6945" w:rsidRPr="00993FC0" w:rsidRDefault="000F6945" w:rsidP="000F6945">
            <w:pPr>
              <w:numPr>
                <w:ilvl w:val="3"/>
                <w:numId w:val="1"/>
              </w:numPr>
              <w:spacing w:after="0" w:line="240" w:lineRule="auto"/>
              <w:ind w:left="426" w:right="-341" w:hanging="426"/>
              <w:rPr>
                <w:sz w:val="20"/>
                <w:szCs w:val="20"/>
              </w:rPr>
            </w:pPr>
            <w:r w:rsidRPr="00993FC0">
              <w:rPr>
                <w:sz w:val="20"/>
                <w:szCs w:val="20"/>
              </w:rPr>
              <w:t xml:space="preserve">Περιβάλλον ανάπτυξης προγράμματος </w:t>
            </w:r>
          </w:p>
          <w:p w:rsidR="006F6413" w:rsidRPr="00993FC0" w:rsidRDefault="007519EF" w:rsidP="006F6413">
            <w:pPr>
              <w:numPr>
                <w:ilvl w:val="3"/>
                <w:numId w:val="1"/>
              </w:numPr>
              <w:spacing w:after="0" w:line="240" w:lineRule="auto"/>
              <w:ind w:left="426" w:right="-341" w:hanging="426"/>
              <w:rPr>
                <w:sz w:val="20"/>
                <w:szCs w:val="20"/>
              </w:rPr>
            </w:pPr>
            <w:r>
              <w:rPr>
                <w:sz w:val="20"/>
                <w:szCs w:val="20"/>
              </w:rPr>
              <w:t>Εισαγωγή στον δομημένο π</w:t>
            </w:r>
            <w:r w:rsidR="007D6293" w:rsidRPr="00993FC0">
              <w:rPr>
                <w:sz w:val="20"/>
                <w:szCs w:val="20"/>
              </w:rPr>
              <w:t>ρογραμματισμό</w:t>
            </w:r>
          </w:p>
          <w:p w:rsidR="006F6413" w:rsidRPr="00993FC0" w:rsidRDefault="007D6293" w:rsidP="006F6413">
            <w:pPr>
              <w:numPr>
                <w:ilvl w:val="3"/>
                <w:numId w:val="1"/>
              </w:numPr>
              <w:spacing w:after="0" w:line="240" w:lineRule="auto"/>
              <w:ind w:left="426" w:right="-341" w:hanging="426"/>
              <w:rPr>
                <w:sz w:val="20"/>
                <w:szCs w:val="20"/>
              </w:rPr>
            </w:pPr>
            <w:r w:rsidRPr="00993FC0">
              <w:rPr>
                <w:sz w:val="20"/>
                <w:szCs w:val="20"/>
              </w:rPr>
              <w:t xml:space="preserve">Τύποι </w:t>
            </w:r>
            <w:r w:rsidR="004F0C37">
              <w:rPr>
                <w:sz w:val="20"/>
                <w:szCs w:val="20"/>
              </w:rPr>
              <w:t xml:space="preserve">δεδομένων θεμελιώδεις και </w:t>
            </w:r>
            <w:r w:rsidRPr="00993FC0">
              <w:rPr>
                <w:sz w:val="20"/>
                <w:szCs w:val="20"/>
              </w:rPr>
              <w:t>οριζόμενοι από τον χρήστη</w:t>
            </w:r>
          </w:p>
          <w:p w:rsidR="006F6413" w:rsidRPr="00993FC0" w:rsidRDefault="007D6293" w:rsidP="006F6413">
            <w:pPr>
              <w:numPr>
                <w:ilvl w:val="3"/>
                <w:numId w:val="1"/>
              </w:numPr>
              <w:spacing w:after="0" w:line="240" w:lineRule="auto"/>
              <w:ind w:left="426" w:right="-341" w:hanging="426"/>
              <w:rPr>
                <w:sz w:val="20"/>
                <w:szCs w:val="20"/>
              </w:rPr>
            </w:pPr>
            <w:r w:rsidRPr="00993FC0">
              <w:rPr>
                <w:sz w:val="20"/>
                <w:szCs w:val="20"/>
              </w:rPr>
              <w:t xml:space="preserve">Μεταβλητές, </w:t>
            </w:r>
            <w:r w:rsidR="004F0C37">
              <w:rPr>
                <w:sz w:val="20"/>
                <w:szCs w:val="20"/>
              </w:rPr>
              <w:t xml:space="preserve">Πράξεις, </w:t>
            </w:r>
            <w:r w:rsidRPr="00993FC0">
              <w:rPr>
                <w:sz w:val="20"/>
                <w:szCs w:val="20"/>
              </w:rPr>
              <w:t>Εκφράσεις</w:t>
            </w:r>
          </w:p>
          <w:p w:rsidR="006F6413" w:rsidRPr="00993FC0" w:rsidRDefault="007D6293" w:rsidP="006F6413">
            <w:pPr>
              <w:numPr>
                <w:ilvl w:val="3"/>
                <w:numId w:val="1"/>
              </w:numPr>
              <w:spacing w:after="0" w:line="240" w:lineRule="auto"/>
              <w:ind w:left="426" w:right="-341" w:hanging="426"/>
              <w:rPr>
                <w:sz w:val="20"/>
                <w:szCs w:val="20"/>
              </w:rPr>
            </w:pPr>
            <w:r w:rsidRPr="00993FC0">
              <w:rPr>
                <w:sz w:val="20"/>
                <w:szCs w:val="20"/>
              </w:rPr>
              <w:t xml:space="preserve">Χειρισμός </w:t>
            </w:r>
            <w:r w:rsidR="004F0C37">
              <w:rPr>
                <w:sz w:val="20"/>
                <w:szCs w:val="20"/>
              </w:rPr>
              <w:t xml:space="preserve">προγραμματιστικών </w:t>
            </w:r>
            <w:r w:rsidRPr="00993FC0">
              <w:rPr>
                <w:sz w:val="20"/>
                <w:szCs w:val="20"/>
              </w:rPr>
              <w:t>αντικειμένων</w:t>
            </w:r>
            <w:r w:rsidR="004F0C37" w:rsidRPr="004F0C37">
              <w:rPr>
                <w:sz w:val="20"/>
                <w:szCs w:val="20"/>
              </w:rPr>
              <w:t xml:space="preserve"> </w:t>
            </w:r>
          </w:p>
          <w:p w:rsidR="006F6413" w:rsidRPr="00993FC0" w:rsidRDefault="007D6293" w:rsidP="006F6413">
            <w:pPr>
              <w:numPr>
                <w:ilvl w:val="3"/>
                <w:numId w:val="1"/>
              </w:numPr>
              <w:spacing w:after="0" w:line="240" w:lineRule="auto"/>
              <w:ind w:left="426" w:right="-341" w:hanging="426"/>
              <w:rPr>
                <w:sz w:val="20"/>
                <w:szCs w:val="20"/>
              </w:rPr>
            </w:pPr>
            <w:r w:rsidRPr="00993FC0">
              <w:rPr>
                <w:sz w:val="20"/>
                <w:szCs w:val="20"/>
              </w:rPr>
              <w:t>Είσοδος</w:t>
            </w:r>
            <w:r w:rsidR="004F0C37">
              <w:rPr>
                <w:sz w:val="20"/>
                <w:szCs w:val="20"/>
              </w:rPr>
              <w:t xml:space="preserve"> </w:t>
            </w:r>
            <w:r w:rsidR="004F0C37" w:rsidRPr="00993FC0">
              <w:rPr>
                <w:sz w:val="20"/>
                <w:szCs w:val="20"/>
              </w:rPr>
              <w:t xml:space="preserve">δεδομένων </w:t>
            </w:r>
            <w:r w:rsidRPr="00993FC0">
              <w:rPr>
                <w:sz w:val="20"/>
                <w:szCs w:val="20"/>
              </w:rPr>
              <w:t>/</w:t>
            </w:r>
            <w:r w:rsidR="004F0C37" w:rsidRPr="006F6413">
              <w:rPr>
                <w:sz w:val="20"/>
                <w:szCs w:val="20"/>
              </w:rPr>
              <w:t xml:space="preserve"> </w:t>
            </w:r>
            <w:r w:rsidR="004F0C37">
              <w:rPr>
                <w:sz w:val="20"/>
                <w:szCs w:val="20"/>
              </w:rPr>
              <w:t>Έ</w:t>
            </w:r>
            <w:r w:rsidRPr="00993FC0">
              <w:rPr>
                <w:sz w:val="20"/>
                <w:szCs w:val="20"/>
              </w:rPr>
              <w:t xml:space="preserve">ξοδος </w:t>
            </w:r>
            <w:r w:rsidR="004F0C37">
              <w:rPr>
                <w:sz w:val="20"/>
                <w:szCs w:val="20"/>
              </w:rPr>
              <w:t>αποτελεσμάτων</w:t>
            </w:r>
            <w:r w:rsidRPr="00993FC0">
              <w:rPr>
                <w:sz w:val="20"/>
                <w:szCs w:val="20"/>
              </w:rPr>
              <w:t xml:space="preserve"> </w:t>
            </w:r>
          </w:p>
          <w:p w:rsidR="006F6413" w:rsidRPr="00993FC0" w:rsidRDefault="007D6293" w:rsidP="006F6413">
            <w:pPr>
              <w:numPr>
                <w:ilvl w:val="3"/>
                <w:numId w:val="1"/>
              </w:numPr>
              <w:spacing w:after="0" w:line="240" w:lineRule="auto"/>
              <w:ind w:left="426" w:right="-341" w:hanging="426"/>
              <w:rPr>
                <w:sz w:val="20"/>
                <w:szCs w:val="20"/>
              </w:rPr>
            </w:pPr>
            <w:r w:rsidRPr="00993FC0">
              <w:rPr>
                <w:sz w:val="20"/>
                <w:szCs w:val="20"/>
              </w:rPr>
              <w:t xml:space="preserve">Συνθήκες - Δομές Απόφασης  </w:t>
            </w:r>
          </w:p>
          <w:p w:rsidR="006F6413" w:rsidRPr="00993FC0" w:rsidRDefault="007D6293" w:rsidP="006F6413">
            <w:pPr>
              <w:numPr>
                <w:ilvl w:val="3"/>
                <w:numId w:val="1"/>
              </w:numPr>
              <w:spacing w:after="0" w:line="240" w:lineRule="auto"/>
              <w:ind w:left="426" w:right="-341" w:hanging="426"/>
              <w:rPr>
                <w:sz w:val="20"/>
                <w:szCs w:val="20"/>
              </w:rPr>
            </w:pPr>
            <w:r w:rsidRPr="00993FC0">
              <w:rPr>
                <w:sz w:val="20"/>
                <w:szCs w:val="20"/>
              </w:rPr>
              <w:t xml:space="preserve">Δομές Επανάληψης </w:t>
            </w:r>
          </w:p>
          <w:p w:rsidR="006F6413" w:rsidRPr="00993FC0" w:rsidRDefault="007D6293" w:rsidP="006F6413">
            <w:pPr>
              <w:numPr>
                <w:ilvl w:val="3"/>
                <w:numId w:val="1"/>
              </w:numPr>
              <w:spacing w:after="0" w:line="240" w:lineRule="auto"/>
              <w:ind w:left="426" w:right="-341" w:hanging="426"/>
              <w:rPr>
                <w:sz w:val="20"/>
                <w:szCs w:val="20"/>
              </w:rPr>
            </w:pPr>
            <w:r w:rsidRPr="00993FC0">
              <w:rPr>
                <w:sz w:val="20"/>
                <w:szCs w:val="20"/>
              </w:rPr>
              <w:t>Διαχείριση Πινάκων</w:t>
            </w:r>
          </w:p>
          <w:p w:rsidR="006F6413" w:rsidRPr="0007185B" w:rsidRDefault="007D6293" w:rsidP="006F6413">
            <w:pPr>
              <w:numPr>
                <w:ilvl w:val="3"/>
                <w:numId w:val="1"/>
              </w:numPr>
              <w:spacing w:after="0" w:line="240" w:lineRule="auto"/>
              <w:ind w:left="426" w:right="-341" w:hanging="426"/>
            </w:pPr>
            <w:r w:rsidRPr="00993FC0">
              <w:rPr>
                <w:sz w:val="20"/>
                <w:szCs w:val="20"/>
              </w:rPr>
              <w:t xml:space="preserve">Ενσωματωμένες </w:t>
            </w:r>
            <w:r w:rsidR="004F0C37">
              <w:rPr>
                <w:sz w:val="20"/>
                <w:szCs w:val="20"/>
              </w:rPr>
              <w:t xml:space="preserve">και οριζόμενες από το χρήστη </w:t>
            </w:r>
            <w:r w:rsidRPr="00993FC0">
              <w:rPr>
                <w:sz w:val="20"/>
                <w:szCs w:val="20"/>
              </w:rPr>
              <w:t>Συναρτήσε</w:t>
            </w:r>
            <w:r w:rsidRPr="0007185B">
              <w:t xml:space="preserve">ις </w:t>
            </w:r>
            <w:r w:rsidR="0007185B" w:rsidRPr="0007185B">
              <w:t>και Διαδικασίες</w:t>
            </w:r>
          </w:p>
          <w:p w:rsidR="006F6413" w:rsidRPr="00993FC0" w:rsidRDefault="007D6293" w:rsidP="006F6413">
            <w:pPr>
              <w:numPr>
                <w:ilvl w:val="3"/>
                <w:numId w:val="1"/>
              </w:numPr>
              <w:spacing w:after="0" w:line="240" w:lineRule="auto"/>
              <w:ind w:left="426" w:right="-341" w:hanging="426"/>
              <w:rPr>
                <w:sz w:val="20"/>
                <w:szCs w:val="20"/>
              </w:rPr>
            </w:pPr>
            <w:r w:rsidRPr="00993FC0">
              <w:rPr>
                <w:sz w:val="20"/>
                <w:szCs w:val="20"/>
              </w:rPr>
              <w:t>Διαχείριση Αρχείων</w:t>
            </w:r>
          </w:p>
          <w:p w:rsidR="006F6413" w:rsidRPr="00993FC0" w:rsidRDefault="005B6131" w:rsidP="006F6413">
            <w:pPr>
              <w:numPr>
                <w:ilvl w:val="3"/>
                <w:numId w:val="1"/>
              </w:numPr>
              <w:spacing w:after="0" w:line="240" w:lineRule="auto"/>
              <w:ind w:left="426" w:right="-341" w:hanging="426"/>
              <w:rPr>
                <w:sz w:val="20"/>
                <w:szCs w:val="20"/>
              </w:rPr>
            </w:pPr>
            <w:proofErr w:type="spellStart"/>
            <w:r>
              <w:rPr>
                <w:sz w:val="20"/>
                <w:szCs w:val="20"/>
              </w:rPr>
              <w:t>Εκσφαλμάτωση</w:t>
            </w:r>
            <w:proofErr w:type="spellEnd"/>
            <w:r>
              <w:rPr>
                <w:sz w:val="20"/>
                <w:szCs w:val="20"/>
              </w:rPr>
              <w:t xml:space="preserve"> και </w:t>
            </w:r>
            <w:r w:rsidRPr="00993FC0">
              <w:rPr>
                <w:sz w:val="20"/>
                <w:szCs w:val="20"/>
              </w:rPr>
              <w:t xml:space="preserve">Διαχείριση λαθών </w:t>
            </w:r>
          </w:p>
          <w:p w:rsidR="003E0DD4" w:rsidRPr="009B55F0" w:rsidRDefault="007D6293" w:rsidP="003E0DD4">
            <w:pPr>
              <w:numPr>
                <w:ilvl w:val="3"/>
                <w:numId w:val="1"/>
              </w:numPr>
              <w:spacing w:after="0" w:line="240" w:lineRule="auto"/>
              <w:ind w:left="426" w:right="-341" w:hanging="426"/>
              <w:rPr>
                <w:iCs/>
              </w:rPr>
            </w:pPr>
            <w:r w:rsidRPr="00993FC0">
              <w:rPr>
                <w:sz w:val="20"/>
                <w:szCs w:val="20"/>
              </w:rPr>
              <w:t>Διασύνδεση προγράμματος με άλλα περιβάλλοντα</w:t>
            </w:r>
          </w:p>
          <w:p w:rsidR="003E0DD4" w:rsidRPr="00FE0A0A" w:rsidRDefault="003E0DD4" w:rsidP="003E0DD4">
            <w:pPr>
              <w:spacing w:after="0" w:line="240" w:lineRule="auto"/>
              <w:jc w:val="both"/>
              <w:rPr>
                <w:b/>
              </w:rPr>
            </w:pPr>
            <w:r w:rsidRPr="00FE0A0A">
              <w:rPr>
                <w:b/>
              </w:rPr>
              <w:t>Εργαστήριο</w:t>
            </w:r>
          </w:p>
          <w:p w:rsidR="003E0DD4" w:rsidRPr="005B1C64" w:rsidRDefault="006F0ACC" w:rsidP="006F0ACC">
            <w:pPr>
              <w:spacing w:after="0" w:line="240" w:lineRule="auto"/>
              <w:ind w:right="-341"/>
              <w:rPr>
                <w:iCs/>
              </w:rPr>
            </w:pPr>
            <w:r>
              <w:rPr>
                <w:sz w:val="20"/>
                <w:szCs w:val="20"/>
              </w:rPr>
              <w:t>Πρακτική εξάσκηση όλων των παραπάνω στον υπολογιστή.</w:t>
            </w:r>
          </w:p>
        </w:tc>
      </w:tr>
    </w:tbl>
    <w:p w:rsidR="007D6293" w:rsidRPr="00050B81" w:rsidRDefault="007D6293" w:rsidP="00050B81">
      <w:pPr>
        <w:widowControl w:val="0"/>
        <w:numPr>
          <w:ilvl w:val="0"/>
          <w:numId w:val="1"/>
        </w:numPr>
        <w:autoSpaceDE w:val="0"/>
        <w:autoSpaceDN w:val="0"/>
        <w:adjustRightInd w:val="0"/>
        <w:spacing w:before="120" w:after="0" w:line="240" w:lineRule="auto"/>
        <w:ind w:left="357" w:hanging="357"/>
        <w:rPr>
          <w:rFonts w:cs="Arial"/>
          <w:b/>
          <w:color w:val="000000"/>
        </w:rPr>
      </w:pPr>
      <w:r w:rsidRPr="00050B81">
        <w:rPr>
          <w:rFonts w:cs="Arial"/>
          <w:b/>
          <w:color w:val="000000"/>
        </w:rPr>
        <w:t>ΔΙΔΑΚΤΙΚΕΣ και ΜΑΘΗΣΙΑΚΕΣ ΜΕΘΟΔΟΙ - ΑΞΙΟΛΟΓΗΣΗ</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9"/>
        <w:gridCol w:w="5981"/>
      </w:tblGrid>
      <w:tr w:rsidR="007D6293" w:rsidRPr="00AC759B" w:rsidTr="001915ED">
        <w:tc>
          <w:tcPr>
            <w:tcW w:w="3306" w:type="dxa"/>
            <w:shd w:val="clear" w:color="auto" w:fill="DDD9C3"/>
          </w:tcPr>
          <w:p w:rsidR="007D6293" w:rsidRPr="00050B81" w:rsidRDefault="007D6293" w:rsidP="00B25922">
            <w:pPr>
              <w:spacing w:after="0" w:line="240" w:lineRule="auto"/>
              <w:jc w:val="right"/>
              <w:rPr>
                <w:rFonts w:cs="Arial"/>
                <w:b/>
                <w:sz w:val="20"/>
                <w:szCs w:val="20"/>
              </w:rPr>
            </w:pPr>
            <w:r w:rsidRPr="00050B81">
              <w:rPr>
                <w:rFonts w:cs="Arial"/>
                <w:b/>
                <w:sz w:val="20"/>
                <w:szCs w:val="20"/>
              </w:rPr>
              <w:t>ΤΡΟΠΟΣ ΠΑΡΑΔΟΣΗΣ</w:t>
            </w:r>
            <w:r>
              <w:rPr>
                <w:rFonts w:cs="Arial"/>
                <w:b/>
                <w:sz w:val="20"/>
                <w:szCs w:val="20"/>
              </w:rPr>
              <w:br/>
            </w:r>
            <w:bookmarkStart w:id="0" w:name="OLE_LINK1"/>
            <w:bookmarkStart w:id="1" w:name="OLE_LINK2"/>
            <w:r w:rsidRPr="00050B81">
              <w:rPr>
                <w:rFonts w:cs="Arial"/>
                <w:i/>
                <w:sz w:val="16"/>
                <w:szCs w:val="16"/>
              </w:rPr>
              <w:t>Πρόσωπο με πρόσωπο</w:t>
            </w:r>
            <w:bookmarkEnd w:id="0"/>
            <w:bookmarkEnd w:id="1"/>
            <w:r w:rsidRPr="00050B81">
              <w:rPr>
                <w:rFonts w:cs="Arial"/>
                <w:i/>
                <w:sz w:val="16"/>
                <w:szCs w:val="16"/>
              </w:rPr>
              <w:t xml:space="preserve">, Εξ αποστάσεως εκπαίδευση </w:t>
            </w:r>
            <w:r>
              <w:rPr>
                <w:rFonts w:cs="Arial"/>
                <w:i/>
                <w:sz w:val="16"/>
                <w:szCs w:val="16"/>
              </w:rPr>
              <w:t>κ.λπ.</w:t>
            </w:r>
          </w:p>
        </w:tc>
        <w:tc>
          <w:tcPr>
            <w:tcW w:w="5874" w:type="dxa"/>
          </w:tcPr>
          <w:p w:rsidR="007D6293" w:rsidRPr="007519EF" w:rsidRDefault="007519EF" w:rsidP="007519EF">
            <w:pPr>
              <w:spacing w:after="120" w:line="240" w:lineRule="auto"/>
              <w:rPr>
                <w:iCs/>
                <w:sz w:val="20"/>
                <w:szCs w:val="20"/>
                <w:highlight w:val="yellow"/>
              </w:rPr>
            </w:pPr>
            <w:r w:rsidRPr="007519EF">
              <w:rPr>
                <w:iCs/>
                <w:sz w:val="20"/>
                <w:szCs w:val="20"/>
              </w:rPr>
              <w:t xml:space="preserve">Η διδασκαλία γίνεται δια ζώσης στην αίθουσα παραδόσεων και στο Εργαστήριο. Εφόσον παρουσιαστεί ανάγκη, η θεωρία και το εργαστήριο διδάσκονται και εξ’ αποστάσεως με σύγχρονη </w:t>
            </w:r>
            <w:proofErr w:type="spellStart"/>
            <w:r w:rsidRPr="007519EF">
              <w:rPr>
                <w:iCs/>
                <w:sz w:val="20"/>
                <w:szCs w:val="20"/>
              </w:rPr>
              <w:t>τηλεκπαίδευση</w:t>
            </w:r>
            <w:proofErr w:type="spellEnd"/>
            <w:r>
              <w:rPr>
                <w:iCs/>
                <w:sz w:val="20"/>
                <w:szCs w:val="20"/>
              </w:rPr>
              <w:t>,</w:t>
            </w:r>
            <w:r w:rsidRPr="007519EF">
              <w:rPr>
                <w:iCs/>
                <w:sz w:val="20"/>
                <w:szCs w:val="20"/>
              </w:rPr>
              <w:t xml:space="preserve"> ενώ στην ηλεκτρονική σελίδα του μαθήματος υπάρχει αναρτημένο εκπαιδευτικό υλικό για ασύγχρονη </w:t>
            </w:r>
            <w:proofErr w:type="spellStart"/>
            <w:r w:rsidRPr="007519EF">
              <w:rPr>
                <w:iCs/>
                <w:sz w:val="20"/>
                <w:szCs w:val="20"/>
              </w:rPr>
              <w:t>τηλεκπαίδευση</w:t>
            </w:r>
            <w:proofErr w:type="spellEnd"/>
            <w:r w:rsidRPr="007519EF">
              <w:rPr>
                <w:iCs/>
                <w:sz w:val="20"/>
                <w:szCs w:val="20"/>
              </w:rPr>
              <w:t>.</w:t>
            </w:r>
          </w:p>
        </w:tc>
      </w:tr>
      <w:tr w:rsidR="007D6293" w:rsidRPr="00AC759B" w:rsidTr="001915ED">
        <w:tc>
          <w:tcPr>
            <w:tcW w:w="3306" w:type="dxa"/>
            <w:shd w:val="clear" w:color="auto" w:fill="DDD9C3"/>
          </w:tcPr>
          <w:p w:rsidR="007D6293" w:rsidRPr="00B25922" w:rsidRDefault="007D6293" w:rsidP="00B25922">
            <w:pPr>
              <w:spacing w:after="0" w:line="240" w:lineRule="auto"/>
              <w:jc w:val="right"/>
              <w:rPr>
                <w:rFonts w:cs="Arial"/>
                <w:i/>
                <w:sz w:val="16"/>
                <w:szCs w:val="16"/>
              </w:rPr>
            </w:pPr>
            <w:r w:rsidRPr="00050B81">
              <w:rPr>
                <w:rFonts w:cs="Arial"/>
                <w:b/>
                <w:sz w:val="20"/>
                <w:szCs w:val="20"/>
              </w:rPr>
              <w:t>ΧΡΗΣΗ ΤΕΧΝΟΛΟΓΙΩΝ ΠΛΗΡΟΦΟΡΙΑΣ ΚΑΙ ΕΠΙΚΟΙΝΩΝΙΩΝ</w:t>
            </w:r>
            <w:r>
              <w:rPr>
                <w:rFonts w:cs="Arial"/>
                <w:b/>
                <w:sz w:val="20"/>
                <w:szCs w:val="20"/>
              </w:rPr>
              <w:br/>
            </w:r>
            <w:r w:rsidRPr="00050B81">
              <w:rPr>
                <w:rFonts w:cs="Arial"/>
                <w:i/>
                <w:sz w:val="16"/>
                <w:szCs w:val="16"/>
              </w:rPr>
              <w:t>Χρήση Τ.Π.Ε. στη Διδασκαλία, στην Εργαστηριακή Εκπαίδευση, στην Επικοινωνία με τους φοιτητές</w:t>
            </w:r>
          </w:p>
        </w:tc>
        <w:tc>
          <w:tcPr>
            <w:tcW w:w="5874" w:type="dxa"/>
          </w:tcPr>
          <w:p w:rsidR="00324394" w:rsidRPr="0059372D" w:rsidRDefault="00324394" w:rsidP="00324394">
            <w:pPr>
              <w:spacing w:after="0" w:line="240" w:lineRule="auto"/>
              <w:jc w:val="both"/>
              <w:rPr>
                <w:rFonts w:cs="Arial"/>
                <w:color w:val="002060"/>
                <w:sz w:val="20"/>
                <w:szCs w:val="20"/>
              </w:rPr>
            </w:pPr>
            <w:r w:rsidRPr="0012100E">
              <w:rPr>
                <w:rFonts w:cs="Arial"/>
                <w:color w:val="002060"/>
                <w:sz w:val="20"/>
                <w:szCs w:val="20"/>
              </w:rPr>
              <w:t xml:space="preserve">Χρήση </w:t>
            </w:r>
            <w:r>
              <w:rPr>
                <w:rFonts w:cs="Arial"/>
                <w:color w:val="002060"/>
                <w:sz w:val="20"/>
                <w:szCs w:val="20"/>
              </w:rPr>
              <w:t xml:space="preserve">Τεχνολογιών Πληροφορικής και Επικοινωνιών </w:t>
            </w:r>
            <w:r w:rsidRPr="0012100E">
              <w:rPr>
                <w:rFonts w:cs="Arial"/>
                <w:color w:val="002060"/>
                <w:sz w:val="20"/>
                <w:szCs w:val="20"/>
              </w:rPr>
              <w:t xml:space="preserve">στη </w:t>
            </w:r>
            <w:r>
              <w:rPr>
                <w:rFonts w:cs="Arial"/>
                <w:color w:val="002060"/>
                <w:sz w:val="20"/>
                <w:szCs w:val="20"/>
              </w:rPr>
              <w:t>δ</w:t>
            </w:r>
            <w:r w:rsidRPr="0012100E">
              <w:rPr>
                <w:rFonts w:cs="Arial"/>
                <w:color w:val="002060"/>
                <w:sz w:val="20"/>
                <w:szCs w:val="20"/>
              </w:rPr>
              <w:t>ιδασκαλία, στ</w:t>
            </w:r>
            <w:r>
              <w:rPr>
                <w:rFonts w:cs="Arial"/>
                <w:color w:val="002060"/>
                <w:sz w:val="20"/>
                <w:szCs w:val="20"/>
              </w:rPr>
              <w:t>ην ε</w:t>
            </w:r>
            <w:r w:rsidRPr="0012100E">
              <w:rPr>
                <w:rFonts w:cs="Arial"/>
                <w:color w:val="002060"/>
                <w:sz w:val="20"/>
                <w:szCs w:val="20"/>
              </w:rPr>
              <w:t>ργαστ</w:t>
            </w:r>
            <w:r>
              <w:rPr>
                <w:rFonts w:cs="Arial"/>
                <w:color w:val="002060"/>
                <w:sz w:val="20"/>
                <w:szCs w:val="20"/>
              </w:rPr>
              <w:t xml:space="preserve">ηριακή εξάσκηση και </w:t>
            </w:r>
            <w:r w:rsidRPr="0012100E">
              <w:rPr>
                <w:rFonts w:cs="Arial"/>
                <w:color w:val="002060"/>
                <w:sz w:val="20"/>
                <w:szCs w:val="20"/>
              </w:rPr>
              <w:t xml:space="preserve">στην </w:t>
            </w:r>
            <w:r>
              <w:rPr>
                <w:rFonts w:cs="Arial"/>
                <w:color w:val="002060"/>
                <w:sz w:val="20"/>
                <w:szCs w:val="20"/>
              </w:rPr>
              <w:t>ε</w:t>
            </w:r>
            <w:r w:rsidRPr="0012100E">
              <w:rPr>
                <w:rFonts w:cs="Arial"/>
                <w:color w:val="002060"/>
                <w:sz w:val="20"/>
                <w:szCs w:val="20"/>
              </w:rPr>
              <w:t>πικοινωνία με τους φοιτητές</w:t>
            </w:r>
            <w:r>
              <w:rPr>
                <w:rFonts w:cs="Arial"/>
                <w:color w:val="002060"/>
                <w:sz w:val="20"/>
                <w:szCs w:val="20"/>
              </w:rPr>
              <w:t>.</w:t>
            </w:r>
          </w:p>
          <w:p w:rsidR="00324394" w:rsidRPr="00120856" w:rsidRDefault="00324394" w:rsidP="00324394">
            <w:pPr>
              <w:spacing w:after="0" w:line="240" w:lineRule="auto"/>
              <w:jc w:val="both"/>
              <w:rPr>
                <w:iCs/>
                <w:color w:val="002060"/>
                <w:sz w:val="20"/>
                <w:szCs w:val="20"/>
              </w:rPr>
            </w:pPr>
            <w:r>
              <w:rPr>
                <w:rFonts w:cs="Arial"/>
                <w:color w:val="002060"/>
                <w:sz w:val="20"/>
                <w:szCs w:val="20"/>
              </w:rPr>
              <w:t>Χρήση εξειδικευμένου λογισμικού.</w:t>
            </w:r>
          </w:p>
          <w:p w:rsidR="00324394" w:rsidRDefault="00324394" w:rsidP="00324394">
            <w:pPr>
              <w:spacing w:after="0" w:line="240" w:lineRule="auto"/>
              <w:jc w:val="both"/>
              <w:rPr>
                <w:color w:val="002060"/>
                <w:sz w:val="20"/>
                <w:szCs w:val="20"/>
              </w:rPr>
            </w:pPr>
            <w:r>
              <w:rPr>
                <w:iCs/>
                <w:color w:val="002060"/>
                <w:sz w:val="20"/>
                <w:szCs w:val="20"/>
              </w:rPr>
              <w:t>Χ</w:t>
            </w:r>
            <w:r w:rsidRPr="0012100E">
              <w:rPr>
                <w:iCs/>
                <w:color w:val="002060"/>
                <w:sz w:val="20"/>
                <w:szCs w:val="20"/>
              </w:rPr>
              <w:t>ρήση</w:t>
            </w:r>
            <w:r w:rsidRPr="0012100E">
              <w:rPr>
                <w:color w:val="002060"/>
                <w:sz w:val="20"/>
                <w:szCs w:val="20"/>
              </w:rPr>
              <w:t xml:space="preserve"> ολοκληρωμένου συστήματος διαχείρισης ηλεκτρονικών μαθημάτων</w:t>
            </w:r>
            <w:r>
              <w:rPr>
                <w:color w:val="002060"/>
                <w:sz w:val="20"/>
                <w:szCs w:val="20"/>
              </w:rPr>
              <w:t>.</w:t>
            </w:r>
          </w:p>
          <w:p w:rsidR="007D6293" w:rsidRPr="00A771BE" w:rsidRDefault="00324394" w:rsidP="00324394">
            <w:pPr>
              <w:spacing w:after="0" w:line="240" w:lineRule="auto"/>
              <w:jc w:val="both"/>
              <w:rPr>
                <w:rFonts w:cs="Arial"/>
                <w:color w:val="002060"/>
              </w:rPr>
            </w:pPr>
            <w:r>
              <w:rPr>
                <w:color w:val="002060"/>
                <w:sz w:val="20"/>
                <w:szCs w:val="20"/>
              </w:rPr>
              <w:t>Ε</w:t>
            </w:r>
            <w:r w:rsidRPr="0012100E">
              <w:rPr>
                <w:iCs/>
                <w:color w:val="002060"/>
                <w:sz w:val="20"/>
                <w:szCs w:val="20"/>
              </w:rPr>
              <w:t xml:space="preserve">πικοινωνία με φοιτητές μέσω </w:t>
            </w:r>
            <w:r>
              <w:rPr>
                <w:iCs/>
                <w:color w:val="002060"/>
                <w:sz w:val="20"/>
                <w:szCs w:val="20"/>
              </w:rPr>
              <w:t>ανοιχτής πλατφόρμας ηλεκτρονικής τάξης και ηλεκτρονικού ταχυδρομείου</w:t>
            </w:r>
            <w:r w:rsidRPr="0012100E">
              <w:rPr>
                <w:iCs/>
                <w:color w:val="002060"/>
                <w:sz w:val="20"/>
                <w:szCs w:val="20"/>
              </w:rPr>
              <w:t>.</w:t>
            </w:r>
          </w:p>
        </w:tc>
      </w:tr>
      <w:tr w:rsidR="007D6293" w:rsidRPr="00AC759B" w:rsidTr="001915ED">
        <w:tc>
          <w:tcPr>
            <w:tcW w:w="3306" w:type="dxa"/>
            <w:shd w:val="clear" w:color="auto" w:fill="DDD9C3"/>
          </w:tcPr>
          <w:p w:rsidR="007D6293" w:rsidRPr="00050B81" w:rsidRDefault="007D6293" w:rsidP="00B25922">
            <w:pPr>
              <w:spacing w:after="0" w:line="240" w:lineRule="auto"/>
              <w:jc w:val="right"/>
              <w:rPr>
                <w:rFonts w:cs="Arial"/>
                <w:b/>
                <w:sz w:val="20"/>
                <w:szCs w:val="20"/>
              </w:rPr>
            </w:pPr>
            <w:r w:rsidRPr="00050B81">
              <w:rPr>
                <w:rFonts w:cs="Arial"/>
                <w:b/>
                <w:sz w:val="20"/>
                <w:szCs w:val="20"/>
              </w:rPr>
              <w:t>ΟΡΓΑΝΩΣΗ ΔΙΔΑΣΚΑΛΙΑΣ</w:t>
            </w:r>
          </w:p>
          <w:p w:rsidR="007D6293" w:rsidRDefault="007D6293" w:rsidP="00B25922">
            <w:pPr>
              <w:spacing w:after="0" w:line="240" w:lineRule="auto"/>
              <w:jc w:val="both"/>
              <w:rPr>
                <w:rFonts w:cs="Arial"/>
                <w:i/>
                <w:sz w:val="16"/>
                <w:szCs w:val="16"/>
              </w:rPr>
            </w:pPr>
            <w:r w:rsidRPr="00050B81">
              <w:rPr>
                <w:rFonts w:cs="Arial"/>
                <w:i/>
                <w:sz w:val="16"/>
                <w:szCs w:val="16"/>
              </w:rPr>
              <w:t>Περιγράφονται αναλυτικά ο τρόπος και μέθοδοι διδασκαλίας.</w:t>
            </w:r>
          </w:p>
          <w:p w:rsidR="007D6293" w:rsidRDefault="007D6293" w:rsidP="00B25922">
            <w:pPr>
              <w:spacing w:after="0" w:line="240" w:lineRule="auto"/>
              <w:jc w:val="both"/>
              <w:rPr>
                <w:rFonts w:cs="Arial"/>
                <w:i/>
                <w:sz w:val="16"/>
                <w:szCs w:val="16"/>
              </w:rPr>
            </w:pPr>
            <w:r w:rsidRPr="00050B81">
              <w:rPr>
                <w:rFonts w:cs="Arial"/>
                <w:i/>
                <w:sz w:val="16"/>
                <w:szCs w:val="16"/>
              </w:rPr>
              <w:t xml:space="preserve">Διαλέξεις, Σεμινάρια, Εργαστηριακή Άσκηση, </w:t>
            </w:r>
            <w:r w:rsidRPr="00050B81">
              <w:rPr>
                <w:rFonts w:cs="Arial"/>
                <w:i/>
                <w:sz w:val="16"/>
                <w:szCs w:val="16"/>
              </w:rPr>
              <w:lastRenderedPageBreak/>
              <w:t>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343A9">
              <w:rPr>
                <w:rFonts w:cs="Arial"/>
                <w:i/>
                <w:sz w:val="16"/>
                <w:szCs w:val="16"/>
                <w:lang w:val="en-US"/>
              </w:rPr>
              <w:t>project</w:t>
            </w:r>
            <w:r w:rsidRPr="00050B81">
              <w:rPr>
                <w:rFonts w:cs="Arial"/>
                <w:i/>
                <w:sz w:val="16"/>
                <w:szCs w:val="16"/>
              </w:rPr>
              <w:t>), Συγγραφή εργασίας / εργασιών, Καλλιτεχνική δημιουργία, κ.λπ.</w:t>
            </w:r>
          </w:p>
          <w:p w:rsidR="007D6293" w:rsidRPr="00050B81" w:rsidRDefault="007D6293" w:rsidP="00B25922">
            <w:pPr>
              <w:spacing w:after="0" w:line="240" w:lineRule="auto"/>
              <w:jc w:val="both"/>
              <w:rPr>
                <w:rFonts w:cs="Arial"/>
                <w:i/>
                <w:sz w:val="16"/>
                <w:szCs w:val="16"/>
              </w:rPr>
            </w:pPr>
          </w:p>
          <w:p w:rsidR="007D6293" w:rsidRPr="00050B81" w:rsidRDefault="007D6293" w:rsidP="00B25922">
            <w:pPr>
              <w:spacing w:after="0" w:line="240" w:lineRule="auto"/>
              <w:jc w:val="both"/>
              <w:rPr>
                <w:rFonts w:cs="Arial"/>
                <w:i/>
                <w:sz w:val="16"/>
                <w:szCs w:val="16"/>
              </w:rPr>
            </w:pPr>
            <w:r w:rsidRPr="00050B81">
              <w:rPr>
                <w:rFonts w:cs="Arial"/>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050B81">
              <w:rPr>
                <w:rFonts w:cs="Arial"/>
                <w:i/>
                <w:sz w:val="16"/>
                <w:szCs w:val="16"/>
                <w:lang w:val="en-US"/>
              </w:rPr>
              <w:t>standards</w:t>
            </w:r>
            <w:r w:rsidRPr="00050B81">
              <w:rPr>
                <w:rFonts w:cs="Arial"/>
                <w:i/>
                <w:sz w:val="16"/>
                <w:szCs w:val="16"/>
              </w:rPr>
              <w:t xml:space="preserve"> του </w:t>
            </w:r>
            <w:r w:rsidRPr="00050B81">
              <w:rPr>
                <w:rFonts w:cs="Arial"/>
                <w:i/>
                <w:sz w:val="16"/>
                <w:szCs w:val="16"/>
                <w:lang w:val="en-US"/>
              </w:rPr>
              <w:t>ECTS</w:t>
            </w:r>
          </w:p>
        </w:tc>
        <w:tc>
          <w:tcPr>
            <w:tcW w:w="5874" w:type="dxa"/>
          </w:tcPr>
          <w:tbl>
            <w:tblPr>
              <w:tblW w:w="5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12"/>
              <w:gridCol w:w="2443"/>
            </w:tblGrid>
            <w:tr w:rsidR="007D6293" w:rsidRPr="00AC759B" w:rsidTr="001915ED">
              <w:tc>
                <w:tcPr>
                  <w:tcW w:w="3312" w:type="dxa"/>
                  <w:tcBorders>
                    <w:top w:val="single" w:sz="4" w:space="0" w:color="auto"/>
                    <w:left w:val="single" w:sz="4" w:space="0" w:color="auto"/>
                    <w:bottom w:val="single" w:sz="4" w:space="0" w:color="auto"/>
                    <w:right w:val="single" w:sz="4" w:space="0" w:color="auto"/>
                  </w:tcBorders>
                  <w:shd w:val="clear" w:color="auto" w:fill="DDD9C3"/>
                  <w:vAlign w:val="center"/>
                </w:tcPr>
                <w:p w:rsidR="007D6293" w:rsidRPr="00AC759B" w:rsidRDefault="007D6293" w:rsidP="00AC759B">
                  <w:pPr>
                    <w:spacing w:after="0" w:line="240" w:lineRule="auto"/>
                    <w:jc w:val="center"/>
                    <w:rPr>
                      <w:rFonts w:cs="Arial"/>
                      <w:b/>
                      <w:i/>
                      <w:sz w:val="20"/>
                      <w:szCs w:val="20"/>
                    </w:rPr>
                  </w:pPr>
                  <w:r w:rsidRPr="00AC759B">
                    <w:rPr>
                      <w:rFonts w:cs="Arial"/>
                      <w:b/>
                      <w:i/>
                      <w:sz w:val="20"/>
                      <w:szCs w:val="20"/>
                    </w:rPr>
                    <w:lastRenderedPageBreak/>
                    <w:t>Δραστηριότητα</w:t>
                  </w:r>
                </w:p>
              </w:tc>
              <w:tc>
                <w:tcPr>
                  <w:tcW w:w="2443" w:type="dxa"/>
                  <w:tcBorders>
                    <w:top w:val="single" w:sz="4" w:space="0" w:color="auto"/>
                    <w:left w:val="single" w:sz="4" w:space="0" w:color="auto"/>
                    <w:bottom w:val="single" w:sz="4" w:space="0" w:color="auto"/>
                    <w:right w:val="single" w:sz="4" w:space="0" w:color="auto"/>
                  </w:tcBorders>
                  <w:shd w:val="clear" w:color="auto" w:fill="DDD9C3"/>
                  <w:vAlign w:val="center"/>
                </w:tcPr>
                <w:p w:rsidR="007D6293" w:rsidRPr="00AC759B" w:rsidRDefault="007D6293" w:rsidP="00AC759B">
                  <w:pPr>
                    <w:spacing w:after="0" w:line="240" w:lineRule="auto"/>
                    <w:jc w:val="center"/>
                    <w:rPr>
                      <w:rFonts w:cs="Arial"/>
                      <w:b/>
                      <w:i/>
                      <w:sz w:val="20"/>
                      <w:szCs w:val="20"/>
                    </w:rPr>
                  </w:pPr>
                  <w:r w:rsidRPr="00AC759B">
                    <w:rPr>
                      <w:rFonts w:cs="Arial"/>
                      <w:b/>
                      <w:i/>
                      <w:sz w:val="20"/>
                      <w:szCs w:val="20"/>
                    </w:rPr>
                    <w:t>Φόρτος Εργασίας Εξαμήνου</w:t>
                  </w:r>
                </w:p>
              </w:tc>
            </w:tr>
            <w:tr w:rsidR="007D6293" w:rsidRPr="00AC759B" w:rsidTr="001915ED">
              <w:tc>
                <w:tcPr>
                  <w:tcW w:w="3312" w:type="dxa"/>
                  <w:tcBorders>
                    <w:top w:val="single" w:sz="4" w:space="0" w:color="auto"/>
                    <w:left w:val="single" w:sz="4" w:space="0" w:color="auto"/>
                    <w:bottom w:val="single" w:sz="4" w:space="0" w:color="auto"/>
                    <w:right w:val="single" w:sz="4" w:space="0" w:color="auto"/>
                  </w:tcBorders>
                </w:tcPr>
                <w:p w:rsidR="007D6293" w:rsidRPr="004B71F0" w:rsidRDefault="007D6293" w:rsidP="00453B64">
                  <w:pPr>
                    <w:spacing w:after="0" w:line="240" w:lineRule="auto"/>
                    <w:rPr>
                      <w:rFonts w:cs="Arial"/>
                      <w:color w:val="002060"/>
                      <w:sz w:val="20"/>
                      <w:szCs w:val="20"/>
                    </w:rPr>
                  </w:pPr>
                  <w:r w:rsidRPr="004B71F0">
                    <w:rPr>
                      <w:rFonts w:cs="Arial"/>
                      <w:color w:val="002060"/>
                      <w:sz w:val="20"/>
                      <w:szCs w:val="20"/>
                    </w:rPr>
                    <w:t>Διαλέξεις</w:t>
                  </w:r>
                  <w:r w:rsidRPr="004B71F0">
                    <w:rPr>
                      <w:rFonts w:cs="Arial"/>
                      <w:color w:val="002060"/>
                      <w:sz w:val="20"/>
                      <w:szCs w:val="20"/>
                      <w:lang w:val="en-US"/>
                    </w:rPr>
                    <w:t xml:space="preserve"> </w:t>
                  </w:r>
                </w:p>
              </w:tc>
              <w:tc>
                <w:tcPr>
                  <w:tcW w:w="2443" w:type="dxa"/>
                  <w:tcBorders>
                    <w:top w:val="single" w:sz="4" w:space="0" w:color="auto"/>
                    <w:left w:val="single" w:sz="4" w:space="0" w:color="auto"/>
                    <w:bottom w:val="single" w:sz="4" w:space="0" w:color="auto"/>
                    <w:right w:val="single" w:sz="4" w:space="0" w:color="auto"/>
                  </w:tcBorders>
                </w:tcPr>
                <w:p w:rsidR="007D6293" w:rsidRPr="004B71F0" w:rsidRDefault="007D6293" w:rsidP="00324394">
                  <w:pPr>
                    <w:spacing w:after="0" w:line="240" w:lineRule="auto"/>
                    <w:jc w:val="center"/>
                    <w:rPr>
                      <w:rFonts w:cs="Arial"/>
                      <w:color w:val="002060"/>
                      <w:sz w:val="20"/>
                      <w:szCs w:val="20"/>
                    </w:rPr>
                  </w:pPr>
                  <w:r w:rsidRPr="004B71F0">
                    <w:rPr>
                      <w:rFonts w:cs="Arial"/>
                      <w:color w:val="002060"/>
                      <w:sz w:val="20"/>
                      <w:szCs w:val="20"/>
                    </w:rPr>
                    <w:t>26 ώρες</w:t>
                  </w:r>
                </w:p>
              </w:tc>
            </w:tr>
            <w:tr w:rsidR="007D6293" w:rsidRPr="00AC759B" w:rsidTr="001915ED">
              <w:tc>
                <w:tcPr>
                  <w:tcW w:w="3312" w:type="dxa"/>
                  <w:tcBorders>
                    <w:top w:val="single" w:sz="4" w:space="0" w:color="auto"/>
                    <w:left w:val="single" w:sz="4" w:space="0" w:color="auto"/>
                    <w:bottom w:val="single" w:sz="4" w:space="0" w:color="auto"/>
                    <w:right w:val="single" w:sz="4" w:space="0" w:color="auto"/>
                  </w:tcBorders>
                </w:tcPr>
                <w:p w:rsidR="007D6293" w:rsidRPr="004B71F0" w:rsidRDefault="007D6293" w:rsidP="00AC759B">
                  <w:pPr>
                    <w:spacing w:after="0" w:line="240" w:lineRule="auto"/>
                    <w:rPr>
                      <w:rFonts w:cs="Arial"/>
                      <w:color w:val="002060"/>
                      <w:sz w:val="20"/>
                      <w:szCs w:val="20"/>
                    </w:rPr>
                  </w:pPr>
                  <w:r w:rsidRPr="004B71F0">
                    <w:rPr>
                      <w:rFonts w:cs="Arial"/>
                      <w:color w:val="002060"/>
                      <w:sz w:val="20"/>
                      <w:szCs w:val="20"/>
                    </w:rPr>
                    <w:lastRenderedPageBreak/>
                    <w:t>Εργαστηριακές ασκήσεις</w:t>
                  </w:r>
                </w:p>
              </w:tc>
              <w:tc>
                <w:tcPr>
                  <w:tcW w:w="2443" w:type="dxa"/>
                  <w:tcBorders>
                    <w:top w:val="single" w:sz="4" w:space="0" w:color="auto"/>
                    <w:left w:val="single" w:sz="4" w:space="0" w:color="auto"/>
                    <w:bottom w:val="single" w:sz="4" w:space="0" w:color="auto"/>
                    <w:right w:val="single" w:sz="4" w:space="0" w:color="auto"/>
                  </w:tcBorders>
                </w:tcPr>
                <w:p w:rsidR="007D6293" w:rsidRPr="004B71F0" w:rsidRDefault="007D6293" w:rsidP="00324394">
                  <w:pPr>
                    <w:spacing w:after="0" w:line="240" w:lineRule="auto"/>
                    <w:jc w:val="center"/>
                    <w:rPr>
                      <w:rFonts w:cs="Arial"/>
                      <w:color w:val="002060"/>
                      <w:sz w:val="20"/>
                      <w:szCs w:val="20"/>
                    </w:rPr>
                  </w:pPr>
                  <w:r w:rsidRPr="004B71F0">
                    <w:rPr>
                      <w:rFonts w:cs="Arial"/>
                      <w:color w:val="002060"/>
                      <w:sz w:val="20"/>
                      <w:szCs w:val="20"/>
                    </w:rPr>
                    <w:t>39 ώρες</w:t>
                  </w:r>
                </w:p>
              </w:tc>
            </w:tr>
            <w:tr w:rsidR="001915ED" w:rsidRPr="00AC759B" w:rsidTr="001915ED">
              <w:tc>
                <w:tcPr>
                  <w:tcW w:w="3312" w:type="dxa"/>
                  <w:tcBorders>
                    <w:top w:val="single" w:sz="4" w:space="0" w:color="auto"/>
                    <w:left w:val="single" w:sz="4" w:space="0" w:color="auto"/>
                    <w:bottom w:val="single" w:sz="4" w:space="0" w:color="auto"/>
                    <w:right w:val="single" w:sz="4" w:space="0" w:color="auto"/>
                  </w:tcBorders>
                </w:tcPr>
                <w:p w:rsidR="001915ED" w:rsidRPr="004B71F0" w:rsidRDefault="001915ED" w:rsidP="00AC759B">
                  <w:pPr>
                    <w:spacing w:after="0" w:line="240" w:lineRule="auto"/>
                    <w:rPr>
                      <w:rFonts w:cs="Arial"/>
                      <w:color w:val="002060"/>
                      <w:sz w:val="20"/>
                      <w:szCs w:val="20"/>
                    </w:rPr>
                  </w:pPr>
                  <w:r w:rsidRPr="001915ED">
                    <w:rPr>
                      <w:rFonts w:cs="Arial"/>
                      <w:color w:val="002060"/>
                      <w:sz w:val="20"/>
                      <w:szCs w:val="20"/>
                    </w:rPr>
                    <w:t>Ομαδικές ή/και Ατομικές Εργασίες</w:t>
                  </w:r>
                </w:p>
              </w:tc>
              <w:tc>
                <w:tcPr>
                  <w:tcW w:w="2443" w:type="dxa"/>
                  <w:tcBorders>
                    <w:top w:val="single" w:sz="4" w:space="0" w:color="auto"/>
                    <w:left w:val="single" w:sz="4" w:space="0" w:color="auto"/>
                    <w:bottom w:val="single" w:sz="4" w:space="0" w:color="auto"/>
                    <w:right w:val="single" w:sz="4" w:space="0" w:color="auto"/>
                  </w:tcBorders>
                </w:tcPr>
                <w:p w:rsidR="001915ED" w:rsidRPr="004B71F0" w:rsidRDefault="001915ED" w:rsidP="00324394">
                  <w:pPr>
                    <w:spacing w:after="0" w:line="240" w:lineRule="auto"/>
                    <w:jc w:val="center"/>
                    <w:rPr>
                      <w:rFonts w:cs="Arial"/>
                      <w:color w:val="002060"/>
                      <w:sz w:val="20"/>
                      <w:szCs w:val="20"/>
                    </w:rPr>
                  </w:pPr>
                  <w:r>
                    <w:rPr>
                      <w:rFonts w:cs="Arial"/>
                      <w:color w:val="002060"/>
                      <w:sz w:val="20"/>
                      <w:szCs w:val="20"/>
                    </w:rPr>
                    <w:t>15 ώρες</w:t>
                  </w:r>
                </w:p>
              </w:tc>
            </w:tr>
            <w:tr w:rsidR="00BF7703" w:rsidRPr="00AC759B" w:rsidTr="001915ED">
              <w:tc>
                <w:tcPr>
                  <w:tcW w:w="3312" w:type="dxa"/>
                  <w:tcBorders>
                    <w:top w:val="single" w:sz="4" w:space="0" w:color="auto"/>
                    <w:left w:val="single" w:sz="4" w:space="0" w:color="auto"/>
                    <w:bottom w:val="single" w:sz="4" w:space="0" w:color="auto"/>
                    <w:right w:val="single" w:sz="4" w:space="0" w:color="auto"/>
                  </w:tcBorders>
                </w:tcPr>
                <w:p w:rsidR="00BF7703" w:rsidRPr="004B71F0" w:rsidRDefault="001915ED" w:rsidP="000E595D">
                  <w:pPr>
                    <w:spacing w:after="0" w:line="240" w:lineRule="auto"/>
                    <w:rPr>
                      <w:rFonts w:cs="Arial"/>
                      <w:i/>
                      <w:color w:val="002060"/>
                      <w:sz w:val="16"/>
                      <w:szCs w:val="16"/>
                    </w:rPr>
                  </w:pPr>
                  <w:r>
                    <w:rPr>
                      <w:color w:val="000000"/>
                      <w:sz w:val="20"/>
                      <w:szCs w:val="20"/>
                    </w:rPr>
                    <w:t>Αυτόνομη μελέτη</w:t>
                  </w:r>
                </w:p>
              </w:tc>
              <w:tc>
                <w:tcPr>
                  <w:tcW w:w="2443" w:type="dxa"/>
                  <w:tcBorders>
                    <w:top w:val="single" w:sz="4" w:space="0" w:color="auto"/>
                    <w:left w:val="single" w:sz="4" w:space="0" w:color="auto"/>
                    <w:bottom w:val="single" w:sz="4" w:space="0" w:color="auto"/>
                    <w:right w:val="single" w:sz="4" w:space="0" w:color="auto"/>
                  </w:tcBorders>
                </w:tcPr>
                <w:p w:rsidR="00BF7703" w:rsidRPr="004B71F0" w:rsidRDefault="001915ED" w:rsidP="00324394">
                  <w:pPr>
                    <w:spacing w:after="0" w:line="240" w:lineRule="auto"/>
                    <w:jc w:val="center"/>
                    <w:rPr>
                      <w:rFonts w:cs="Arial"/>
                      <w:color w:val="002060"/>
                      <w:sz w:val="20"/>
                      <w:szCs w:val="20"/>
                    </w:rPr>
                  </w:pPr>
                  <w:r>
                    <w:rPr>
                      <w:rFonts w:cs="Arial"/>
                      <w:color w:val="002060"/>
                      <w:sz w:val="20"/>
                      <w:szCs w:val="20"/>
                    </w:rPr>
                    <w:t>45</w:t>
                  </w:r>
                  <w:r w:rsidR="00BF7703" w:rsidRPr="004B71F0">
                    <w:rPr>
                      <w:rFonts w:cs="Arial"/>
                      <w:color w:val="002060"/>
                      <w:sz w:val="20"/>
                      <w:szCs w:val="20"/>
                    </w:rPr>
                    <w:t xml:space="preserve"> ώρες</w:t>
                  </w:r>
                </w:p>
              </w:tc>
            </w:tr>
            <w:tr w:rsidR="00BF7703" w:rsidRPr="00AC759B" w:rsidTr="001915ED">
              <w:tc>
                <w:tcPr>
                  <w:tcW w:w="3312" w:type="dxa"/>
                  <w:tcBorders>
                    <w:top w:val="single" w:sz="4" w:space="0" w:color="auto"/>
                    <w:left w:val="single" w:sz="4" w:space="0" w:color="auto"/>
                    <w:bottom w:val="single" w:sz="4" w:space="0" w:color="auto"/>
                    <w:right w:val="single" w:sz="4" w:space="0" w:color="auto"/>
                  </w:tcBorders>
                </w:tcPr>
                <w:p w:rsidR="00BF7703" w:rsidRPr="004B71F0" w:rsidRDefault="00BF7703" w:rsidP="00324394">
                  <w:pPr>
                    <w:spacing w:after="0" w:line="240" w:lineRule="auto"/>
                    <w:rPr>
                      <w:rFonts w:cs="Arial"/>
                      <w:b/>
                      <w:i/>
                      <w:color w:val="002060"/>
                      <w:sz w:val="20"/>
                      <w:szCs w:val="20"/>
                    </w:rPr>
                  </w:pPr>
                  <w:r w:rsidRPr="004B71F0">
                    <w:rPr>
                      <w:rFonts w:cs="Arial"/>
                      <w:b/>
                      <w:i/>
                      <w:color w:val="002060"/>
                      <w:sz w:val="20"/>
                      <w:szCs w:val="20"/>
                    </w:rPr>
                    <w:t>Σύνολο Μαθήματος</w:t>
                  </w:r>
                </w:p>
              </w:tc>
              <w:tc>
                <w:tcPr>
                  <w:tcW w:w="2443" w:type="dxa"/>
                  <w:tcBorders>
                    <w:top w:val="single" w:sz="4" w:space="0" w:color="auto"/>
                    <w:left w:val="single" w:sz="4" w:space="0" w:color="auto"/>
                    <w:bottom w:val="single" w:sz="4" w:space="0" w:color="auto"/>
                    <w:right w:val="single" w:sz="4" w:space="0" w:color="auto"/>
                  </w:tcBorders>
                  <w:vAlign w:val="center"/>
                </w:tcPr>
                <w:p w:rsidR="00BF7703" w:rsidRPr="00BE31C5" w:rsidRDefault="00BE31C5" w:rsidP="00AC759B">
                  <w:pPr>
                    <w:spacing w:after="0" w:line="240" w:lineRule="auto"/>
                    <w:jc w:val="center"/>
                    <w:rPr>
                      <w:rFonts w:cs="Arial"/>
                      <w:b/>
                      <w:i/>
                      <w:color w:val="002060"/>
                      <w:sz w:val="20"/>
                      <w:szCs w:val="20"/>
                    </w:rPr>
                  </w:pPr>
                  <w:r>
                    <w:rPr>
                      <w:rFonts w:cs="Arial"/>
                      <w:b/>
                      <w:i/>
                      <w:color w:val="002060"/>
                      <w:sz w:val="20"/>
                      <w:szCs w:val="20"/>
                    </w:rPr>
                    <w:t>125 ώρες</w:t>
                  </w:r>
                </w:p>
              </w:tc>
            </w:tr>
          </w:tbl>
          <w:p w:rsidR="007D6293" w:rsidRPr="00050B81" w:rsidRDefault="007D6293" w:rsidP="00050B81">
            <w:pPr>
              <w:spacing w:after="0" w:line="240" w:lineRule="auto"/>
              <w:rPr>
                <w:rFonts w:ascii="Tahoma" w:hAnsi="Tahoma" w:cs="Tahoma"/>
                <w:lang w:val="en-US"/>
              </w:rPr>
            </w:pPr>
          </w:p>
        </w:tc>
      </w:tr>
      <w:tr w:rsidR="007D6293" w:rsidRPr="00AC759B" w:rsidTr="001915ED">
        <w:tc>
          <w:tcPr>
            <w:tcW w:w="3306" w:type="dxa"/>
          </w:tcPr>
          <w:p w:rsidR="007D6293" w:rsidRPr="00050B81" w:rsidRDefault="007D6293" w:rsidP="00050B81">
            <w:pPr>
              <w:spacing w:after="0" w:line="240" w:lineRule="auto"/>
              <w:jc w:val="right"/>
              <w:rPr>
                <w:rFonts w:cs="Arial"/>
                <w:b/>
                <w:sz w:val="20"/>
                <w:szCs w:val="20"/>
              </w:rPr>
            </w:pPr>
            <w:r w:rsidRPr="00050B81">
              <w:rPr>
                <w:rFonts w:cs="Arial"/>
                <w:b/>
                <w:sz w:val="20"/>
                <w:szCs w:val="20"/>
              </w:rPr>
              <w:lastRenderedPageBreak/>
              <w:t xml:space="preserve">ΑΞΙΟΛΟΓΗΣΗ ΦΟΙΤΗΤΩΝ </w:t>
            </w:r>
          </w:p>
          <w:p w:rsidR="007D6293" w:rsidRPr="00050B81" w:rsidRDefault="007D6293" w:rsidP="00B25922">
            <w:pPr>
              <w:spacing w:after="0" w:line="240" w:lineRule="auto"/>
              <w:jc w:val="both"/>
              <w:rPr>
                <w:rFonts w:cs="Arial"/>
                <w:i/>
                <w:sz w:val="16"/>
                <w:szCs w:val="16"/>
              </w:rPr>
            </w:pPr>
            <w:r w:rsidRPr="00050B81">
              <w:rPr>
                <w:rFonts w:cs="Arial"/>
                <w:i/>
                <w:sz w:val="16"/>
                <w:szCs w:val="16"/>
              </w:rPr>
              <w:t>Περιγραφή της διαδικασίας αξιολόγησης</w:t>
            </w:r>
          </w:p>
          <w:p w:rsidR="007D6293" w:rsidRDefault="007D6293" w:rsidP="00B25922">
            <w:pPr>
              <w:spacing w:after="0" w:line="240" w:lineRule="auto"/>
              <w:jc w:val="both"/>
              <w:rPr>
                <w:rFonts w:cs="Arial"/>
                <w:i/>
                <w:sz w:val="16"/>
                <w:szCs w:val="16"/>
              </w:rPr>
            </w:pPr>
          </w:p>
          <w:p w:rsidR="007D6293" w:rsidRPr="00050B81" w:rsidRDefault="007D6293" w:rsidP="00B25922">
            <w:pPr>
              <w:spacing w:after="0" w:line="240" w:lineRule="auto"/>
              <w:jc w:val="both"/>
              <w:rPr>
                <w:rFonts w:cs="Arial"/>
                <w:i/>
                <w:sz w:val="16"/>
                <w:szCs w:val="16"/>
              </w:rPr>
            </w:pPr>
            <w:r w:rsidRPr="00050B81">
              <w:rPr>
                <w:rFonts w:cs="Arial"/>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7D6293" w:rsidRPr="00050B81" w:rsidRDefault="007D6293" w:rsidP="00B25922">
            <w:pPr>
              <w:spacing w:after="0" w:line="240" w:lineRule="auto"/>
              <w:jc w:val="both"/>
              <w:rPr>
                <w:rFonts w:cs="Arial"/>
                <w:i/>
                <w:sz w:val="16"/>
                <w:szCs w:val="16"/>
              </w:rPr>
            </w:pPr>
          </w:p>
          <w:p w:rsidR="007D6293" w:rsidRPr="00050B81" w:rsidRDefault="007D6293" w:rsidP="0030503D">
            <w:pPr>
              <w:spacing w:after="0" w:line="240" w:lineRule="auto"/>
              <w:jc w:val="both"/>
              <w:rPr>
                <w:rFonts w:cs="Arial"/>
                <w:i/>
                <w:sz w:val="16"/>
                <w:szCs w:val="16"/>
              </w:rPr>
            </w:pPr>
            <w:r w:rsidRPr="00050B81">
              <w:rPr>
                <w:rFonts w:cs="Arial"/>
                <w:i/>
                <w:sz w:val="16"/>
                <w:szCs w:val="16"/>
              </w:rPr>
              <w:t>Αναφέρονται ρητά προσδιορισμένα κριτήρια αξιολόγησης και εάν και που είναι προσβάσιμα από τους φοιτητές.</w:t>
            </w:r>
          </w:p>
        </w:tc>
        <w:tc>
          <w:tcPr>
            <w:tcW w:w="5874" w:type="dxa"/>
          </w:tcPr>
          <w:p w:rsidR="001915ED" w:rsidRPr="00FE0A0A" w:rsidRDefault="001915ED" w:rsidP="001915ED">
            <w:pPr>
              <w:pStyle w:val="NormalWeb"/>
              <w:spacing w:before="0" w:beforeAutospacing="0" w:after="0" w:afterAutospacing="0"/>
              <w:jc w:val="both"/>
              <w:rPr>
                <w:rFonts w:ascii="Calibri" w:hAnsi="Calibri" w:cs="Calibri"/>
                <w:color w:val="000000"/>
                <w:sz w:val="20"/>
                <w:szCs w:val="20"/>
              </w:rPr>
            </w:pPr>
            <w:r w:rsidRPr="00FE0A0A">
              <w:rPr>
                <w:rFonts w:ascii="Calibri" w:hAnsi="Calibri" w:cs="Calibri"/>
                <w:color w:val="000000"/>
                <w:sz w:val="20"/>
                <w:szCs w:val="20"/>
              </w:rPr>
              <w:t xml:space="preserve">Ι. Γραπτή τελική εξέταση (50%): </w:t>
            </w:r>
            <w:r w:rsidR="007B5B44" w:rsidRPr="00FE0A0A">
              <w:rPr>
                <w:rFonts w:ascii="Calibri" w:hAnsi="Calibri" w:cs="Calibri"/>
                <w:color w:val="000000"/>
                <w:sz w:val="20"/>
                <w:szCs w:val="20"/>
              </w:rPr>
              <w:t>Σύνταξη προγράμματος, κυρίως στον υπολογιστή και εναλλακτικά στο αμφιθέατρο, που αφορά σε επίλυση προβλημάτων πρακτικού ενδιαφέροντος.</w:t>
            </w:r>
          </w:p>
          <w:p w:rsidR="001915ED" w:rsidRPr="00FE0A0A" w:rsidRDefault="001915ED" w:rsidP="001915ED">
            <w:pPr>
              <w:pStyle w:val="NormalWeb"/>
              <w:spacing w:before="120" w:beforeAutospacing="0" w:after="0" w:afterAutospacing="0"/>
              <w:jc w:val="both"/>
              <w:rPr>
                <w:rFonts w:ascii="Calibri" w:hAnsi="Calibri" w:cs="Calibri"/>
                <w:color w:val="000000"/>
                <w:sz w:val="20"/>
                <w:szCs w:val="20"/>
              </w:rPr>
            </w:pPr>
            <w:r w:rsidRPr="00FE0A0A">
              <w:rPr>
                <w:rFonts w:ascii="Calibri" w:hAnsi="Calibri" w:cs="Calibri"/>
                <w:color w:val="000000"/>
                <w:sz w:val="20"/>
                <w:szCs w:val="20"/>
              </w:rPr>
              <w:t xml:space="preserve">ΙΙ. </w:t>
            </w:r>
            <w:r w:rsidR="007B5B44" w:rsidRPr="00FE0A0A">
              <w:rPr>
                <w:rFonts w:ascii="Calibri" w:hAnsi="Calibri" w:cs="Calibri"/>
                <w:color w:val="000000"/>
                <w:sz w:val="20"/>
                <w:szCs w:val="20"/>
              </w:rPr>
              <w:t xml:space="preserve">Εβδομαδιαίες </w:t>
            </w:r>
            <w:r w:rsidRPr="00FE0A0A">
              <w:rPr>
                <w:rFonts w:ascii="Calibri" w:hAnsi="Calibri" w:cs="Calibri"/>
                <w:color w:val="000000"/>
                <w:sz w:val="20"/>
                <w:szCs w:val="20"/>
              </w:rPr>
              <w:t>Εργαστηριακές ασκήσεις (10%)</w:t>
            </w:r>
            <w:r w:rsidR="007B5B44" w:rsidRPr="00FE0A0A">
              <w:rPr>
                <w:rFonts w:ascii="Calibri" w:hAnsi="Calibri" w:cs="Calibri"/>
                <w:color w:val="000000"/>
                <w:sz w:val="20"/>
                <w:szCs w:val="20"/>
              </w:rPr>
              <w:t>: Σύνταξη απλών προγραμμάτων που αναφέρονται στην ύλη της εβδομάδας.</w:t>
            </w:r>
          </w:p>
          <w:p w:rsidR="001915ED" w:rsidRPr="00FE0A0A" w:rsidRDefault="001915ED" w:rsidP="001915ED">
            <w:pPr>
              <w:pStyle w:val="NormalWeb"/>
              <w:spacing w:before="120" w:beforeAutospacing="0" w:after="0" w:afterAutospacing="0"/>
              <w:jc w:val="both"/>
              <w:rPr>
                <w:rFonts w:ascii="Calibri" w:hAnsi="Calibri" w:cs="Calibri"/>
                <w:color w:val="000000"/>
                <w:sz w:val="20"/>
                <w:szCs w:val="20"/>
              </w:rPr>
            </w:pPr>
            <w:r w:rsidRPr="00FE0A0A">
              <w:rPr>
                <w:rFonts w:ascii="Calibri" w:hAnsi="Calibri" w:cs="Calibri"/>
                <w:color w:val="000000"/>
                <w:sz w:val="20"/>
                <w:szCs w:val="20"/>
              </w:rPr>
              <w:t>ΙΙΙ. Ομαδική ή Ατομική Εργασία (40%)</w:t>
            </w:r>
            <w:r w:rsidR="0030503D" w:rsidRPr="00FE0A0A">
              <w:rPr>
                <w:rFonts w:ascii="Calibri" w:hAnsi="Calibri" w:cs="Calibri"/>
                <w:color w:val="000000"/>
                <w:sz w:val="20"/>
                <w:szCs w:val="20"/>
              </w:rPr>
              <w:t>: Δύο (2) ασκήσεις. Σύνταξη προγράμματος για την επίλυση πρακτικών προβλημάτων. Ακολουθεί προφορική παρουσίαση και εξέταση.</w:t>
            </w:r>
          </w:p>
          <w:p w:rsidR="001915ED" w:rsidRPr="00FE0A0A" w:rsidRDefault="001915ED" w:rsidP="0030503D">
            <w:pPr>
              <w:pStyle w:val="NormalWeb"/>
              <w:spacing w:before="120" w:beforeAutospacing="0" w:after="0" w:afterAutospacing="0"/>
              <w:jc w:val="both"/>
              <w:rPr>
                <w:rFonts w:ascii="Calibri" w:hAnsi="Calibri" w:cs="Calibri"/>
                <w:color w:val="000000"/>
                <w:sz w:val="20"/>
                <w:szCs w:val="20"/>
              </w:rPr>
            </w:pPr>
            <w:r w:rsidRPr="00FE0A0A">
              <w:rPr>
                <w:rFonts w:ascii="Calibri" w:hAnsi="Calibri" w:cs="Calibri"/>
                <w:color w:val="000000"/>
                <w:sz w:val="20"/>
                <w:szCs w:val="20"/>
              </w:rPr>
              <w:t xml:space="preserve">Ο τελικός βαθμός </w:t>
            </w:r>
            <w:r w:rsidR="0030503D" w:rsidRPr="00FE0A0A">
              <w:rPr>
                <w:rFonts w:ascii="Calibri" w:hAnsi="Calibri" w:cs="Calibri"/>
                <w:color w:val="000000"/>
                <w:sz w:val="20"/>
                <w:szCs w:val="20"/>
              </w:rPr>
              <w:t xml:space="preserve">είναι κοινός για θεωρία και εργαστήριο και </w:t>
            </w:r>
            <w:r w:rsidRPr="00FE0A0A">
              <w:rPr>
                <w:rFonts w:ascii="Calibri" w:hAnsi="Calibri" w:cs="Calibri"/>
                <w:color w:val="000000"/>
                <w:sz w:val="20"/>
                <w:szCs w:val="20"/>
              </w:rPr>
              <w:t>προκύπτει ως άθροισμα των ανωτέρω επιμέρους αξιολογήσεων. </w:t>
            </w:r>
          </w:p>
          <w:p w:rsidR="001915ED" w:rsidRPr="00FE0A0A" w:rsidRDefault="001915ED" w:rsidP="001915ED">
            <w:pPr>
              <w:pStyle w:val="NormalWeb"/>
              <w:spacing w:before="0" w:beforeAutospacing="0" w:after="0" w:afterAutospacing="0"/>
              <w:jc w:val="both"/>
              <w:rPr>
                <w:rFonts w:ascii="Calibri" w:hAnsi="Calibri" w:cs="Calibri"/>
                <w:color w:val="000000"/>
                <w:sz w:val="20"/>
                <w:szCs w:val="20"/>
              </w:rPr>
            </w:pPr>
            <w:r w:rsidRPr="00FE0A0A">
              <w:rPr>
                <w:rFonts w:ascii="Calibri" w:hAnsi="Calibri" w:cs="Calibri"/>
                <w:color w:val="000000"/>
                <w:sz w:val="20"/>
                <w:szCs w:val="20"/>
              </w:rPr>
              <w:t>Κλίμακα Βαθμολογίας: 0-10</w:t>
            </w:r>
          </w:p>
          <w:p w:rsidR="001915ED" w:rsidRPr="00FE0A0A" w:rsidRDefault="001915ED" w:rsidP="001915ED">
            <w:pPr>
              <w:pStyle w:val="NormalWeb"/>
              <w:spacing w:before="0" w:beforeAutospacing="0" w:after="0" w:afterAutospacing="0"/>
              <w:jc w:val="both"/>
              <w:rPr>
                <w:rFonts w:ascii="Calibri" w:hAnsi="Calibri" w:cs="Calibri"/>
                <w:color w:val="000000"/>
                <w:sz w:val="20"/>
                <w:szCs w:val="20"/>
              </w:rPr>
            </w:pPr>
            <w:r w:rsidRPr="00FE0A0A">
              <w:rPr>
                <w:rFonts w:ascii="Calibri" w:hAnsi="Calibri" w:cs="Calibri"/>
                <w:color w:val="000000"/>
                <w:sz w:val="20"/>
                <w:szCs w:val="20"/>
              </w:rPr>
              <w:t xml:space="preserve">Ελάχιστος </w:t>
            </w:r>
            <w:proofErr w:type="spellStart"/>
            <w:r w:rsidRPr="00FE0A0A">
              <w:rPr>
                <w:rFonts w:ascii="Calibri" w:hAnsi="Calibri" w:cs="Calibri"/>
                <w:color w:val="000000"/>
                <w:sz w:val="20"/>
                <w:szCs w:val="20"/>
              </w:rPr>
              <w:t>Προβιβάσιμος</w:t>
            </w:r>
            <w:proofErr w:type="spellEnd"/>
            <w:r w:rsidRPr="00FE0A0A">
              <w:rPr>
                <w:rFonts w:ascii="Calibri" w:hAnsi="Calibri" w:cs="Calibri"/>
                <w:color w:val="000000"/>
                <w:sz w:val="20"/>
                <w:szCs w:val="20"/>
              </w:rPr>
              <w:t xml:space="preserve"> Βαθμός: 5</w:t>
            </w:r>
          </w:p>
          <w:p w:rsidR="001915ED" w:rsidRPr="00FE0A0A" w:rsidRDefault="001915ED" w:rsidP="0030503D">
            <w:pPr>
              <w:pStyle w:val="NormalWeb"/>
              <w:spacing w:before="120" w:beforeAutospacing="0" w:after="0" w:afterAutospacing="0"/>
              <w:jc w:val="both"/>
              <w:rPr>
                <w:rFonts w:ascii="Calibri" w:hAnsi="Calibri" w:cs="Calibri"/>
                <w:color w:val="000000"/>
                <w:sz w:val="20"/>
                <w:szCs w:val="20"/>
              </w:rPr>
            </w:pPr>
            <w:r w:rsidRPr="00FE0A0A">
              <w:rPr>
                <w:rFonts w:ascii="Calibri" w:hAnsi="Calibri" w:cs="Calibri"/>
                <w:color w:val="000000"/>
                <w:sz w:val="20"/>
                <w:szCs w:val="20"/>
              </w:rPr>
              <w:t xml:space="preserve">Τα κριτήρια αξιολόγησης είναι ρητά προσδιορισμένα </w:t>
            </w:r>
            <w:r w:rsidR="0030503D" w:rsidRPr="00FE0A0A">
              <w:rPr>
                <w:rFonts w:ascii="Calibri" w:hAnsi="Calibri" w:cs="Calibri"/>
                <w:color w:val="000000"/>
                <w:sz w:val="20"/>
                <w:szCs w:val="20"/>
              </w:rPr>
              <w:t xml:space="preserve">και αναρτημένα στη σελίδα του μαθήματος στο </w:t>
            </w:r>
            <w:proofErr w:type="spellStart"/>
            <w:r w:rsidR="0030503D" w:rsidRPr="00FE0A0A">
              <w:rPr>
                <w:rFonts w:ascii="Calibri" w:hAnsi="Calibri" w:cs="Calibri"/>
                <w:color w:val="000000"/>
                <w:sz w:val="20"/>
                <w:szCs w:val="20"/>
                <w:lang w:val="en-US"/>
              </w:rPr>
              <w:t>eClass</w:t>
            </w:r>
            <w:proofErr w:type="spellEnd"/>
            <w:r w:rsidR="0030503D" w:rsidRPr="00FE0A0A">
              <w:rPr>
                <w:rFonts w:ascii="Calibri" w:hAnsi="Calibri" w:cs="Calibri"/>
                <w:color w:val="000000"/>
                <w:sz w:val="20"/>
                <w:szCs w:val="20"/>
              </w:rPr>
              <w:t xml:space="preserve"> </w:t>
            </w:r>
            <w:r w:rsidRPr="00FE0A0A">
              <w:rPr>
                <w:rFonts w:ascii="Calibri" w:hAnsi="Calibri" w:cs="Calibri"/>
                <w:color w:val="000000"/>
                <w:sz w:val="20"/>
                <w:szCs w:val="20"/>
              </w:rPr>
              <w:t>και οι φοιτητές έχουν τη δυνατότητα πρόσβασης στα παραδοτέα (γραπτό και αρχεία) της εξέτασής τους.</w:t>
            </w:r>
          </w:p>
          <w:p w:rsidR="00051535" w:rsidRPr="00FE0A0A" w:rsidRDefault="0030503D" w:rsidP="0030503D">
            <w:pPr>
              <w:pStyle w:val="NormalWeb"/>
              <w:spacing w:before="120" w:beforeAutospacing="0" w:after="0" w:afterAutospacing="0"/>
              <w:jc w:val="both"/>
              <w:rPr>
                <w:rFonts w:ascii="Calibri" w:hAnsi="Calibri" w:cs="Calibri"/>
                <w:color w:val="000000"/>
                <w:sz w:val="20"/>
                <w:szCs w:val="20"/>
              </w:rPr>
            </w:pPr>
            <w:r w:rsidRPr="00FE0A0A">
              <w:rPr>
                <w:rFonts w:ascii="Calibri" w:hAnsi="Calibri" w:cs="Calibri"/>
                <w:color w:val="000000"/>
                <w:sz w:val="20"/>
                <w:szCs w:val="20"/>
              </w:rPr>
              <w:t xml:space="preserve">Η αξιολόγηση, </w:t>
            </w:r>
            <w:r w:rsidR="001915ED" w:rsidRPr="00FE0A0A">
              <w:rPr>
                <w:rFonts w:ascii="Calibri" w:hAnsi="Calibri" w:cs="Calibri"/>
                <w:color w:val="000000"/>
                <w:sz w:val="20"/>
                <w:szCs w:val="20"/>
              </w:rPr>
              <w:t>εάν απαιτηθεί</w:t>
            </w:r>
            <w:r w:rsidRPr="00FE0A0A">
              <w:rPr>
                <w:rFonts w:ascii="Calibri" w:hAnsi="Calibri" w:cs="Calibri"/>
                <w:color w:val="000000"/>
                <w:sz w:val="20"/>
                <w:szCs w:val="20"/>
              </w:rPr>
              <w:t>,</w:t>
            </w:r>
            <w:r w:rsidR="001915ED" w:rsidRPr="00FE0A0A">
              <w:rPr>
                <w:rFonts w:ascii="Calibri" w:hAnsi="Calibri" w:cs="Calibri"/>
                <w:color w:val="000000"/>
                <w:sz w:val="20"/>
                <w:szCs w:val="20"/>
              </w:rPr>
              <w:t xml:space="preserve"> πραγματοποιείται ηλεκτρονικά μέσω της πλατφόρμας </w:t>
            </w:r>
            <w:proofErr w:type="spellStart"/>
            <w:r w:rsidR="001915ED" w:rsidRPr="00FE0A0A">
              <w:rPr>
                <w:rFonts w:ascii="Calibri" w:hAnsi="Calibri" w:cs="Calibri"/>
                <w:color w:val="000000"/>
                <w:sz w:val="20"/>
                <w:szCs w:val="20"/>
              </w:rPr>
              <w:t>eClass</w:t>
            </w:r>
            <w:proofErr w:type="spellEnd"/>
            <w:r w:rsidRPr="00FE0A0A">
              <w:rPr>
                <w:rFonts w:ascii="Calibri" w:hAnsi="Calibri" w:cs="Calibri"/>
                <w:color w:val="000000"/>
                <w:sz w:val="20"/>
                <w:szCs w:val="20"/>
              </w:rPr>
              <w:t>,</w:t>
            </w:r>
            <w:r w:rsidR="001915ED" w:rsidRPr="00FE0A0A">
              <w:rPr>
                <w:rFonts w:ascii="Calibri" w:hAnsi="Calibri" w:cs="Calibri"/>
                <w:color w:val="000000"/>
                <w:sz w:val="20"/>
                <w:szCs w:val="20"/>
              </w:rPr>
              <w:t xml:space="preserve"> για τη γραπτή εξέταση και των εργαλείων τηλεδιάσκεψης</w:t>
            </w:r>
            <w:r w:rsidRPr="00FE0A0A">
              <w:rPr>
                <w:rFonts w:ascii="Calibri" w:hAnsi="Calibri" w:cs="Calibri"/>
                <w:color w:val="000000"/>
                <w:sz w:val="20"/>
                <w:szCs w:val="20"/>
              </w:rPr>
              <w:t>,</w:t>
            </w:r>
            <w:r w:rsidR="001915ED" w:rsidRPr="00FE0A0A">
              <w:rPr>
                <w:rFonts w:ascii="Calibri" w:hAnsi="Calibri" w:cs="Calibri"/>
                <w:color w:val="000000"/>
                <w:sz w:val="20"/>
                <w:szCs w:val="20"/>
              </w:rPr>
              <w:t xml:space="preserve"> για παρουσίαση εργασιών ή προφορικών εξετάσεων.</w:t>
            </w:r>
          </w:p>
        </w:tc>
      </w:tr>
    </w:tbl>
    <w:p w:rsidR="007D6293" w:rsidRPr="00050B81" w:rsidRDefault="007D6293" w:rsidP="00050B81">
      <w:pPr>
        <w:widowControl w:val="0"/>
        <w:numPr>
          <w:ilvl w:val="0"/>
          <w:numId w:val="1"/>
        </w:numPr>
        <w:autoSpaceDE w:val="0"/>
        <w:autoSpaceDN w:val="0"/>
        <w:adjustRightInd w:val="0"/>
        <w:spacing w:before="240" w:after="0" w:line="240" w:lineRule="auto"/>
        <w:ind w:left="357" w:hanging="357"/>
        <w:rPr>
          <w:rFonts w:cs="Arial"/>
          <w:b/>
          <w:color w:val="000000"/>
          <w:lang w:val="en-US"/>
        </w:rPr>
      </w:pPr>
      <w:r w:rsidRPr="00050B81">
        <w:rPr>
          <w:rFonts w:cs="Arial"/>
          <w:b/>
          <w:color w:val="000000"/>
        </w:rPr>
        <w:t>ΣΥΝΙΣΤΩΜΕΝΗ</w:t>
      </w:r>
      <w:r>
        <w:rPr>
          <w:rFonts w:cs="Arial"/>
          <w:b/>
          <w:color w:val="000000"/>
          <w:lang w:val="en-US"/>
        </w:rPr>
        <w:t xml:space="preserve"> </w:t>
      </w:r>
      <w:r w:rsidRPr="00050B81">
        <w:rPr>
          <w:rFonts w:cs="Arial"/>
          <w:b/>
          <w:color w:val="000000"/>
          <w:lang w:val="en-US"/>
        </w:rPr>
        <w:t>ΒΙΒΛΙΟΓΡΑΦΙΑ</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tblGrid>
      <w:tr w:rsidR="007D6293" w:rsidRPr="009B55F0" w:rsidTr="001915ED">
        <w:tc>
          <w:tcPr>
            <w:tcW w:w="9180" w:type="dxa"/>
          </w:tcPr>
          <w:p w:rsidR="007D6293" w:rsidRDefault="007D6293" w:rsidP="00050B81">
            <w:pPr>
              <w:spacing w:after="0" w:line="240" w:lineRule="auto"/>
              <w:jc w:val="both"/>
              <w:rPr>
                <w:rFonts w:cs="Arial"/>
                <w:i/>
                <w:sz w:val="16"/>
                <w:szCs w:val="16"/>
                <w:lang w:val="en-US"/>
              </w:rPr>
            </w:pPr>
            <w:r w:rsidRPr="00460C00">
              <w:rPr>
                <w:rFonts w:cs="Arial"/>
                <w:i/>
                <w:sz w:val="16"/>
                <w:szCs w:val="16"/>
              </w:rPr>
              <w:t>-</w:t>
            </w:r>
            <w:bookmarkStart w:id="2" w:name="_GoBack"/>
            <w:r w:rsidRPr="00BE5DFE">
              <w:rPr>
                <w:rFonts w:cs="Arial"/>
                <w:b/>
                <w:i/>
                <w:sz w:val="16"/>
                <w:szCs w:val="16"/>
              </w:rPr>
              <w:t>Προτεινόμενη Βιβλιογραφία :</w:t>
            </w:r>
          </w:p>
          <w:p w:rsidR="00071035" w:rsidRPr="00FE0A0A" w:rsidRDefault="00277DBE" w:rsidP="00277DBE">
            <w:pPr>
              <w:numPr>
                <w:ilvl w:val="0"/>
                <w:numId w:val="13"/>
              </w:numPr>
              <w:spacing w:after="0" w:line="240" w:lineRule="auto"/>
              <w:outlineLvl w:val="0"/>
              <w:rPr>
                <w:bCs/>
                <w:kern w:val="36"/>
                <w:sz w:val="20"/>
                <w:szCs w:val="20"/>
                <w:lang w:eastAsia="el-GR"/>
              </w:rPr>
            </w:pPr>
            <w:r w:rsidRPr="00FE0A0A">
              <w:rPr>
                <w:bCs/>
                <w:kern w:val="36"/>
                <w:sz w:val="20"/>
                <w:szCs w:val="20"/>
                <w:lang w:eastAsia="el-GR"/>
              </w:rPr>
              <w:t xml:space="preserve">ΜΑΝΟΣ ΚΑΦΕΣ, ΕΞΕΡΕΥΝΗΣΗ ΤΗΣ </w:t>
            </w:r>
            <w:r w:rsidRPr="00FE0A0A">
              <w:rPr>
                <w:bCs/>
                <w:kern w:val="36"/>
                <w:sz w:val="20"/>
                <w:szCs w:val="20"/>
                <w:lang w:val="en-US" w:eastAsia="el-GR"/>
              </w:rPr>
              <w:t>PYTHON</w:t>
            </w:r>
            <w:r w:rsidRPr="00FE0A0A">
              <w:rPr>
                <w:bCs/>
                <w:kern w:val="36"/>
                <w:sz w:val="20"/>
                <w:szCs w:val="20"/>
                <w:lang w:eastAsia="el-GR"/>
              </w:rPr>
              <w:t>, 1η ΕΚΔΟΣΗ, 2017, ΕΚΔΟΣΕΙΣ ΚΛΕΙΔΑΡΙΘΜΟΣ ΕΠΕ</w:t>
            </w:r>
            <w:r w:rsidR="000E5C2E" w:rsidRPr="00FE0A0A">
              <w:rPr>
                <w:bCs/>
                <w:kern w:val="36"/>
                <w:sz w:val="20"/>
                <w:szCs w:val="20"/>
                <w:lang w:eastAsia="el-GR"/>
              </w:rPr>
              <w:t>.</w:t>
            </w:r>
            <w:r w:rsidRPr="00FE0A0A">
              <w:rPr>
                <w:bCs/>
                <w:kern w:val="36"/>
                <w:sz w:val="20"/>
                <w:szCs w:val="20"/>
                <w:lang w:eastAsia="el-GR"/>
              </w:rPr>
              <w:t>, Αθήνα.</w:t>
            </w:r>
          </w:p>
          <w:p w:rsidR="00277DBE" w:rsidRPr="00FE0A0A" w:rsidRDefault="00277DBE" w:rsidP="00277DBE">
            <w:pPr>
              <w:numPr>
                <w:ilvl w:val="0"/>
                <w:numId w:val="13"/>
              </w:numPr>
              <w:spacing w:after="0" w:line="240" w:lineRule="auto"/>
              <w:jc w:val="both"/>
              <w:outlineLvl w:val="0"/>
              <w:rPr>
                <w:bCs/>
                <w:kern w:val="36"/>
                <w:sz w:val="20"/>
                <w:szCs w:val="20"/>
                <w:lang w:eastAsia="el-GR"/>
              </w:rPr>
            </w:pPr>
            <w:r w:rsidRPr="00FE0A0A">
              <w:rPr>
                <w:sz w:val="20"/>
                <w:szCs w:val="20"/>
                <w:lang w:val="en-US"/>
              </w:rPr>
              <w:t>TONY</w:t>
            </w:r>
            <w:r w:rsidRPr="00FE0A0A">
              <w:rPr>
                <w:sz w:val="20"/>
                <w:szCs w:val="20"/>
              </w:rPr>
              <w:t xml:space="preserve"> </w:t>
            </w:r>
            <w:r w:rsidRPr="00FE0A0A">
              <w:rPr>
                <w:sz w:val="20"/>
                <w:szCs w:val="20"/>
                <w:lang w:val="en-US"/>
              </w:rPr>
              <w:t>GADDIS</w:t>
            </w:r>
            <w:r w:rsidRPr="00FE0A0A">
              <w:rPr>
                <w:sz w:val="20"/>
                <w:szCs w:val="20"/>
              </w:rPr>
              <w:t xml:space="preserve">, ΞΕΚΙΝΩΝΤΑΣ ΜΕ ΤΗΝ PYTHON, 2014, ΕΚΔΟΣΕΙΣ DA VINCI M.E.P.E., </w:t>
            </w:r>
            <w:r w:rsidRPr="00FE0A0A">
              <w:rPr>
                <w:bCs/>
                <w:kern w:val="36"/>
                <w:sz w:val="20"/>
                <w:szCs w:val="20"/>
                <w:lang w:eastAsia="el-GR"/>
              </w:rPr>
              <w:t>Αθήνα.</w:t>
            </w:r>
          </w:p>
          <w:p w:rsidR="00277DBE" w:rsidRPr="00FE0A0A" w:rsidRDefault="00277DBE" w:rsidP="00277DBE">
            <w:pPr>
              <w:numPr>
                <w:ilvl w:val="0"/>
                <w:numId w:val="13"/>
              </w:numPr>
              <w:spacing w:after="0" w:line="240" w:lineRule="auto"/>
              <w:jc w:val="both"/>
              <w:outlineLvl w:val="0"/>
              <w:rPr>
                <w:bCs/>
                <w:kern w:val="36"/>
                <w:sz w:val="20"/>
                <w:szCs w:val="20"/>
                <w:lang w:eastAsia="el-GR"/>
              </w:rPr>
            </w:pPr>
            <w:r w:rsidRPr="00FE0A0A">
              <w:rPr>
                <w:sz w:val="20"/>
                <w:szCs w:val="20"/>
              </w:rPr>
              <w:t xml:space="preserve">Στράτος </w:t>
            </w:r>
            <w:proofErr w:type="spellStart"/>
            <w:r w:rsidRPr="00FE0A0A">
              <w:rPr>
                <w:sz w:val="20"/>
                <w:szCs w:val="20"/>
              </w:rPr>
              <w:t>Καλαφατούδης</w:t>
            </w:r>
            <w:proofErr w:type="spellEnd"/>
            <w:r w:rsidRPr="00FE0A0A">
              <w:rPr>
                <w:sz w:val="20"/>
                <w:szCs w:val="20"/>
              </w:rPr>
              <w:t xml:space="preserve">, Γεώργιος Σταμούλης, Προγραμματισμός με την </w:t>
            </w:r>
            <w:proofErr w:type="spellStart"/>
            <w:r w:rsidRPr="00FE0A0A">
              <w:rPr>
                <w:sz w:val="20"/>
                <w:szCs w:val="20"/>
              </w:rPr>
              <w:t>Python</w:t>
            </w:r>
            <w:proofErr w:type="spellEnd"/>
            <w:r w:rsidRPr="00FE0A0A">
              <w:rPr>
                <w:sz w:val="20"/>
                <w:szCs w:val="20"/>
              </w:rPr>
              <w:t>, 2018, ΕΚΔΟΣΕΙΣ ΝΕΩΝ ΤΕΧΝΟΛΟΓΙΩΝ ΙΔΙΩΤΙΚΗ ΚΕΦΑΛΑΙΟΥΧΙΚΗ ΕΤΑΙΡΕΙΑ</w:t>
            </w:r>
            <w:r w:rsidRPr="00FE0A0A">
              <w:rPr>
                <w:bCs/>
                <w:kern w:val="36"/>
                <w:sz w:val="20"/>
                <w:szCs w:val="20"/>
                <w:lang w:eastAsia="el-GR"/>
              </w:rPr>
              <w:t>., Αθήνα.</w:t>
            </w:r>
          </w:p>
          <w:p w:rsidR="00180611" w:rsidRPr="00FE0A0A" w:rsidRDefault="00277DBE" w:rsidP="00277DBE">
            <w:pPr>
              <w:numPr>
                <w:ilvl w:val="0"/>
                <w:numId w:val="13"/>
              </w:numPr>
              <w:spacing w:after="0" w:line="240" w:lineRule="auto"/>
              <w:jc w:val="both"/>
              <w:outlineLvl w:val="0"/>
              <w:rPr>
                <w:bCs/>
                <w:kern w:val="36"/>
                <w:sz w:val="20"/>
                <w:szCs w:val="20"/>
                <w:lang w:eastAsia="el-GR"/>
              </w:rPr>
            </w:pPr>
            <w:r w:rsidRPr="00FE0A0A">
              <w:rPr>
                <w:bCs/>
                <w:kern w:val="36"/>
                <w:sz w:val="20"/>
                <w:szCs w:val="20"/>
                <w:lang w:eastAsia="el-GR"/>
              </w:rPr>
              <w:t xml:space="preserve">Νικόλαος </w:t>
            </w:r>
            <w:proofErr w:type="spellStart"/>
            <w:r w:rsidRPr="00FE0A0A">
              <w:rPr>
                <w:bCs/>
                <w:kern w:val="36"/>
                <w:sz w:val="20"/>
                <w:szCs w:val="20"/>
                <w:lang w:eastAsia="el-GR"/>
              </w:rPr>
              <w:t>Αβούρης</w:t>
            </w:r>
            <w:proofErr w:type="spellEnd"/>
            <w:r w:rsidRPr="00FE0A0A">
              <w:rPr>
                <w:bCs/>
                <w:kern w:val="36"/>
                <w:sz w:val="20"/>
                <w:szCs w:val="20"/>
                <w:lang w:eastAsia="el-GR"/>
              </w:rPr>
              <w:t xml:space="preserve">, Μιχαήλ Κουκιάς, Βασίλειος </w:t>
            </w:r>
            <w:proofErr w:type="spellStart"/>
            <w:r w:rsidRPr="00FE0A0A">
              <w:rPr>
                <w:bCs/>
                <w:kern w:val="36"/>
                <w:sz w:val="20"/>
                <w:szCs w:val="20"/>
                <w:lang w:eastAsia="el-GR"/>
              </w:rPr>
              <w:t>Παλιουράς</w:t>
            </w:r>
            <w:proofErr w:type="spellEnd"/>
            <w:r w:rsidRPr="00FE0A0A">
              <w:rPr>
                <w:bCs/>
                <w:kern w:val="36"/>
                <w:sz w:val="20"/>
                <w:szCs w:val="20"/>
                <w:lang w:eastAsia="el-GR"/>
              </w:rPr>
              <w:t xml:space="preserve">, Κυριάκος </w:t>
            </w:r>
            <w:proofErr w:type="spellStart"/>
            <w:r w:rsidRPr="00FE0A0A">
              <w:rPr>
                <w:bCs/>
                <w:kern w:val="36"/>
                <w:sz w:val="20"/>
                <w:szCs w:val="20"/>
                <w:lang w:eastAsia="el-GR"/>
              </w:rPr>
              <w:t>Σγάρμπας</w:t>
            </w:r>
            <w:proofErr w:type="spellEnd"/>
            <w:r w:rsidRPr="00FE0A0A">
              <w:rPr>
                <w:bCs/>
                <w:kern w:val="36"/>
                <w:sz w:val="20"/>
                <w:szCs w:val="20"/>
                <w:lang w:eastAsia="el-GR"/>
              </w:rPr>
              <w:t xml:space="preserve">, </w:t>
            </w:r>
            <w:proofErr w:type="spellStart"/>
            <w:r w:rsidRPr="00FE0A0A">
              <w:rPr>
                <w:bCs/>
                <w:kern w:val="36"/>
                <w:sz w:val="20"/>
                <w:szCs w:val="20"/>
                <w:lang w:eastAsia="el-GR"/>
              </w:rPr>
              <w:t>Python</w:t>
            </w:r>
            <w:proofErr w:type="spellEnd"/>
            <w:r w:rsidRPr="00FE0A0A">
              <w:rPr>
                <w:bCs/>
                <w:kern w:val="36"/>
                <w:sz w:val="20"/>
                <w:szCs w:val="20"/>
                <w:lang w:eastAsia="el-GR"/>
              </w:rPr>
              <w:t xml:space="preserve"> - Εισαγωγή στους υπολογιστές (4η Έκδοση)</w:t>
            </w:r>
            <w:r w:rsidRPr="00FE0A0A">
              <w:rPr>
                <w:sz w:val="20"/>
                <w:szCs w:val="20"/>
              </w:rPr>
              <w:t>, 2018, ΙΔΡΥΜΑ ΤΕΧΝΟΛΟΓΙΑΣ &amp; ΕΡΕΥΝΑΣ-ΠΑΝΕΠΙΣΤΗΜΙΑΚΕΣ ΕΚΔΟΣΕΙΣ ΚΡΗΤΗΣ</w:t>
            </w:r>
            <w:r w:rsidRPr="00FE0A0A">
              <w:rPr>
                <w:bCs/>
                <w:kern w:val="36"/>
                <w:sz w:val="20"/>
                <w:szCs w:val="20"/>
                <w:lang w:eastAsia="el-GR"/>
              </w:rPr>
              <w:t>., Αθήνα.</w:t>
            </w:r>
          </w:p>
          <w:p w:rsidR="00277DBE" w:rsidRPr="00FE0A0A" w:rsidRDefault="00277DBE" w:rsidP="00277DBE">
            <w:pPr>
              <w:numPr>
                <w:ilvl w:val="0"/>
                <w:numId w:val="13"/>
              </w:numPr>
              <w:spacing w:after="0" w:line="240" w:lineRule="auto"/>
              <w:jc w:val="both"/>
              <w:outlineLvl w:val="0"/>
              <w:rPr>
                <w:bCs/>
                <w:kern w:val="36"/>
                <w:sz w:val="20"/>
                <w:szCs w:val="20"/>
                <w:lang w:eastAsia="el-GR"/>
              </w:rPr>
            </w:pPr>
            <w:r w:rsidRPr="00FE0A0A">
              <w:rPr>
                <w:bCs/>
                <w:kern w:val="36"/>
                <w:sz w:val="20"/>
                <w:szCs w:val="20"/>
                <w:lang w:eastAsia="el-GR"/>
              </w:rPr>
              <w:t xml:space="preserve">Καρολίδης Δημήτριος Α., Μαθαίνετε εύκολα </w:t>
            </w:r>
            <w:proofErr w:type="spellStart"/>
            <w:r w:rsidRPr="00FE0A0A">
              <w:rPr>
                <w:bCs/>
                <w:kern w:val="36"/>
                <w:sz w:val="20"/>
                <w:szCs w:val="20"/>
                <w:lang w:eastAsia="el-GR"/>
              </w:rPr>
              <w:t>Python</w:t>
            </w:r>
            <w:proofErr w:type="spellEnd"/>
            <w:r w:rsidRPr="00FE0A0A">
              <w:rPr>
                <w:sz w:val="20"/>
                <w:szCs w:val="20"/>
              </w:rPr>
              <w:t>, 2018, Ξαρχάκου Πηνελόπη</w:t>
            </w:r>
            <w:r w:rsidRPr="00FE0A0A">
              <w:rPr>
                <w:bCs/>
                <w:kern w:val="36"/>
                <w:sz w:val="20"/>
                <w:szCs w:val="20"/>
                <w:lang w:eastAsia="el-GR"/>
              </w:rPr>
              <w:t>., Αθήνα.</w:t>
            </w:r>
          </w:p>
          <w:p w:rsidR="00277DBE" w:rsidRPr="00FE0A0A" w:rsidRDefault="00277DBE" w:rsidP="00277DBE">
            <w:pPr>
              <w:numPr>
                <w:ilvl w:val="0"/>
                <w:numId w:val="13"/>
              </w:numPr>
              <w:spacing w:after="0" w:line="240" w:lineRule="auto"/>
              <w:jc w:val="both"/>
              <w:outlineLvl w:val="0"/>
              <w:rPr>
                <w:bCs/>
                <w:kern w:val="36"/>
                <w:sz w:val="20"/>
                <w:szCs w:val="20"/>
                <w:lang w:eastAsia="el-GR"/>
              </w:rPr>
            </w:pPr>
            <w:r w:rsidRPr="00FE0A0A">
              <w:rPr>
                <w:bCs/>
                <w:kern w:val="36"/>
                <w:sz w:val="20"/>
                <w:szCs w:val="20"/>
                <w:lang w:eastAsia="el-GR"/>
              </w:rPr>
              <w:t xml:space="preserve">Νικόλαος Σαμαράς, Κωνσταντίνος </w:t>
            </w:r>
            <w:proofErr w:type="spellStart"/>
            <w:r w:rsidRPr="00FE0A0A">
              <w:rPr>
                <w:bCs/>
                <w:kern w:val="36"/>
                <w:sz w:val="20"/>
                <w:szCs w:val="20"/>
                <w:lang w:eastAsia="el-GR"/>
              </w:rPr>
              <w:t>Τσιπλίδης</w:t>
            </w:r>
            <w:proofErr w:type="spellEnd"/>
            <w:r w:rsidRPr="00FE0A0A">
              <w:rPr>
                <w:bCs/>
                <w:kern w:val="36"/>
                <w:sz w:val="20"/>
                <w:szCs w:val="20"/>
                <w:lang w:eastAsia="el-GR"/>
              </w:rPr>
              <w:t xml:space="preserve">, Το βιβλίο της </w:t>
            </w:r>
            <w:proofErr w:type="spellStart"/>
            <w:r w:rsidRPr="00FE0A0A">
              <w:rPr>
                <w:bCs/>
                <w:kern w:val="36"/>
                <w:sz w:val="20"/>
                <w:szCs w:val="20"/>
                <w:lang w:eastAsia="el-GR"/>
              </w:rPr>
              <w:t>Python</w:t>
            </w:r>
            <w:proofErr w:type="spellEnd"/>
            <w:r w:rsidRPr="00FE0A0A">
              <w:rPr>
                <w:sz w:val="20"/>
                <w:szCs w:val="20"/>
              </w:rPr>
              <w:t>, 2019, Εκδόσεις Κριτική</w:t>
            </w:r>
            <w:r w:rsidRPr="00FE0A0A">
              <w:rPr>
                <w:bCs/>
                <w:kern w:val="36"/>
                <w:sz w:val="20"/>
                <w:szCs w:val="20"/>
                <w:lang w:eastAsia="el-GR"/>
              </w:rPr>
              <w:t>., Αθήνα.</w:t>
            </w:r>
          </w:p>
          <w:p w:rsidR="00071035" w:rsidRDefault="00071035" w:rsidP="00071035">
            <w:pPr>
              <w:spacing w:after="0" w:line="240" w:lineRule="auto"/>
              <w:jc w:val="both"/>
              <w:rPr>
                <w:rFonts w:cs="Arial"/>
                <w:sz w:val="20"/>
                <w:szCs w:val="20"/>
              </w:rPr>
            </w:pPr>
          </w:p>
          <w:p w:rsidR="00071035" w:rsidRPr="00987570" w:rsidRDefault="00071035" w:rsidP="00071035">
            <w:pPr>
              <w:spacing w:after="0" w:line="240" w:lineRule="auto"/>
              <w:jc w:val="both"/>
              <w:rPr>
                <w:rFonts w:cs="Arial"/>
                <w:b/>
                <w:i/>
                <w:sz w:val="16"/>
                <w:szCs w:val="16"/>
                <w:lang w:val="en-US"/>
              </w:rPr>
            </w:pPr>
            <w:r w:rsidRPr="00987570">
              <w:rPr>
                <w:rFonts w:cs="Arial"/>
                <w:b/>
                <w:i/>
                <w:sz w:val="16"/>
                <w:szCs w:val="16"/>
                <w:lang w:val="en-US"/>
              </w:rPr>
              <w:t>-</w:t>
            </w:r>
            <w:r w:rsidRPr="00987570">
              <w:rPr>
                <w:rFonts w:cs="Arial"/>
                <w:b/>
                <w:i/>
                <w:sz w:val="16"/>
                <w:szCs w:val="16"/>
              </w:rPr>
              <w:t>Συναφή</w:t>
            </w:r>
            <w:r w:rsidRPr="00987570">
              <w:rPr>
                <w:rFonts w:cs="Arial"/>
                <w:b/>
                <w:i/>
                <w:sz w:val="16"/>
                <w:szCs w:val="16"/>
                <w:lang w:val="en-US"/>
              </w:rPr>
              <w:t xml:space="preserve"> </w:t>
            </w:r>
            <w:r w:rsidRPr="00987570">
              <w:rPr>
                <w:rFonts w:cs="Arial"/>
                <w:b/>
                <w:i/>
                <w:sz w:val="16"/>
                <w:szCs w:val="16"/>
              </w:rPr>
              <w:t>επιστημονικά</w:t>
            </w:r>
            <w:r w:rsidRPr="00987570">
              <w:rPr>
                <w:rFonts w:cs="Arial"/>
                <w:b/>
                <w:i/>
                <w:sz w:val="16"/>
                <w:szCs w:val="16"/>
                <w:lang w:val="en-US"/>
              </w:rPr>
              <w:t xml:space="preserve"> </w:t>
            </w:r>
            <w:r w:rsidRPr="00987570">
              <w:rPr>
                <w:rFonts w:cs="Arial"/>
                <w:b/>
                <w:i/>
                <w:sz w:val="16"/>
                <w:szCs w:val="16"/>
              </w:rPr>
              <w:t>περιοδικά</w:t>
            </w:r>
            <w:r w:rsidRPr="00987570">
              <w:rPr>
                <w:rFonts w:cs="Arial"/>
                <w:b/>
                <w:i/>
                <w:sz w:val="16"/>
                <w:szCs w:val="16"/>
                <w:lang w:val="en-US"/>
              </w:rPr>
              <w:t>:</w:t>
            </w:r>
          </w:p>
          <w:p w:rsidR="00180611" w:rsidRPr="00FE0A0A" w:rsidRDefault="00071035" w:rsidP="000E5C2E">
            <w:pPr>
              <w:numPr>
                <w:ilvl w:val="0"/>
                <w:numId w:val="14"/>
              </w:numPr>
              <w:spacing w:after="0" w:line="240" w:lineRule="auto"/>
              <w:ind w:left="426" w:hanging="426"/>
              <w:outlineLvl w:val="0"/>
              <w:rPr>
                <w:bCs/>
                <w:kern w:val="36"/>
                <w:lang w:eastAsia="el-GR"/>
              </w:rPr>
            </w:pPr>
            <w:r w:rsidRPr="00FE0A0A">
              <w:rPr>
                <w:rFonts w:cs="Helvetica"/>
                <w:bCs/>
                <w:color w:val="000000"/>
                <w:kern w:val="36"/>
                <w:lang w:val="en-US" w:eastAsia="el-GR"/>
              </w:rPr>
              <w:t>Bioinformatics, Oxford University Press</w:t>
            </w:r>
            <w:r w:rsidR="00395D00" w:rsidRPr="00FE0A0A">
              <w:rPr>
                <w:rFonts w:cs="Helvetica"/>
                <w:bCs/>
                <w:color w:val="000000"/>
                <w:kern w:val="36"/>
                <w:lang w:eastAsia="el-GR"/>
              </w:rPr>
              <w:t>.</w:t>
            </w:r>
          </w:p>
          <w:p w:rsidR="00180611" w:rsidRPr="00FE0A0A" w:rsidRDefault="00071035" w:rsidP="000E5C2E">
            <w:pPr>
              <w:numPr>
                <w:ilvl w:val="0"/>
                <w:numId w:val="14"/>
              </w:numPr>
              <w:spacing w:after="0" w:line="240" w:lineRule="auto"/>
              <w:ind w:left="426" w:hanging="426"/>
              <w:outlineLvl w:val="0"/>
              <w:rPr>
                <w:bCs/>
                <w:kern w:val="36"/>
                <w:lang w:val="en-US" w:eastAsia="el-GR"/>
              </w:rPr>
            </w:pPr>
            <w:r w:rsidRPr="00FE0A0A">
              <w:rPr>
                <w:rFonts w:cs="Helvetica"/>
                <w:bCs/>
                <w:color w:val="000000"/>
                <w:kern w:val="36"/>
                <w:lang w:val="en-US" w:eastAsia="el-GR"/>
              </w:rPr>
              <w:t>Science of Computer Programming, Elsevier</w:t>
            </w:r>
            <w:r w:rsidR="00395D00" w:rsidRPr="00FE0A0A">
              <w:rPr>
                <w:rFonts w:cs="Helvetica"/>
                <w:bCs/>
                <w:color w:val="000000"/>
                <w:kern w:val="36"/>
                <w:lang w:val="en-US" w:eastAsia="el-GR"/>
              </w:rPr>
              <w:t>.</w:t>
            </w:r>
          </w:p>
          <w:p w:rsidR="00180611" w:rsidRPr="00FE0A0A" w:rsidRDefault="00071035" w:rsidP="000E5C2E">
            <w:pPr>
              <w:numPr>
                <w:ilvl w:val="0"/>
                <w:numId w:val="14"/>
              </w:numPr>
              <w:spacing w:after="0" w:line="240" w:lineRule="auto"/>
              <w:ind w:left="426" w:hanging="426"/>
              <w:outlineLvl w:val="0"/>
              <w:rPr>
                <w:bCs/>
                <w:kern w:val="36"/>
                <w:lang w:val="en-US" w:eastAsia="el-GR"/>
              </w:rPr>
            </w:pPr>
            <w:r w:rsidRPr="00FE0A0A">
              <w:rPr>
                <w:rFonts w:cs="Helvetica"/>
                <w:bCs/>
                <w:color w:val="000000"/>
                <w:kern w:val="36"/>
                <w:lang w:val="en-US" w:eastAsia="el-GR"/>
              </w:rPr>
              <w:t>Applied Computing and Informatics, Elsevier</w:t>
            </w:r>
            <w:r w:rsidR="00395D00" w:rsidRPr="00FE0A0A">
              <w:rPr>
                <w:rFonts w:cs="Helvetica"/>
                <w:bCs/>
                <w:color w:val="000000"/>
                <w:kern w:val="36"/>
                <w:lang w:val="en-US" w:eastAsia="el-GR"/>
              </w:rPr>
              <w:t>.</w:t>
            </w:r>
          </w:p>
          <w:p w:rsidR="007D6293" w:rsidRPr="00734BDD" w:rsidRDefault="00071035" w:rsidP="000E5C2E">
            <w:pPr>
              <w:numPr>
                <w:ilvl w:val="0"/>
                <w:numId w:val="14"/>
              </w:numPr>
              <w:spacing w:after="0" w:line="240" w:lineRule="auto"/>
              <w:ind w:left="426" w:hanging="426"/>
              <w:outlineLvl w:val="0"/>
              <w:rPr>
                <w:rFonts w:cs="Arial"/>
                <w:sz w:val="20"/>
                <w:szCs w:val="20"/>
                <w:lang w:val="en-US"/>
              </w:rPr>
            </w:pPr>
            <w:r w:rsidRPr="00FE0A0A">
              <w:rPr>
                <w:rFonts w:cs="Helvetica"/>
                <w:bCs/>
                <w:color w:val="000000"/>
                <w:kern w:val="36"/>
                <w:lang w:val="en-US" w:eastAsia="el-GR"/>
              </w:rPr>
              <w:t xml:space="preserve">Journal of Bioinformatics and Computational Biology, </w:t>
            </w:r>
            <w:hyperlink r:id="rId5" w:tooltip="Imperial College Press" w:history="1">
              <w:r w:rsidRPr="00FE0A0A">
                <w:rPr>
                  <w:rFonts w:cs="Helvetica"/>
                  <w:color w:val="000000"/>
                  <w:lang w:val="en-US"/>
                </w:rPr>
                <w:t>Imperial College Press</w:t>
              </w:r>
            </w:hyperlink>
            <w:r w:rsidR="00395D00" w:rsidRPr="00FE0A0A">
              <w:rPr>
                <w:lang w:val="en-US"/>
              </w:rPr>
              <w:t>.</w:t>
            </w:r>
            <w:bookmarkEnd w:id="2"/>
          </w:p>
        </w:tc>
      </w:tr>
    </w:tbl>
    <w:p w:rsidR="007D6293" w:rsidRPr="00DB6A30" w:rsidRDefault="007D6293">
      <w:pPr>
        <w:rPr>
          <w:lang w:val="en-US"/>
        </w:rPr>
      </w:pPr>
    </w:p>
    <w:sectPr w:rsidR="007D6293" w:rsidRPr="00DB6A30" w:rsidSect="001915ED">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2BB7"/>
    <w:multiLevelType w:val="hybridMultilevel"/>
    <w:tmpl w:val="41D619D8"/>
    <w:lvl w:ilvl="0" w:tplc="A20E7030">
      <w:numFmt w:val="bullet"/>
      <w:lvlText w:val="-"/>
      <w:lvlJc w:val="left"/>
      <w:pPr>
        <w:ind w:left="720" w:hanging="360"/>
      </w:pPr>
      <w:rPr>
        <w:rFonts w:ascii="Calibri" w:eastAsia="Times New Roman"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4C51D84"/>
    <w:multiLevelType w:val="multilevel"/>
    <w:tmpl w:val="14E8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21FA5"/>
    <w:multiLevelType w:val="hybridMultilevel"/>
    <w:tmpl w:val="050C1DAE"/>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E73C6AD4">
      <w:start w:val="1"/>
      <w:numFmt w:val="decimal"/>
      <w:lvlText w:val="%4."/>
      <w:lvlJc w:val="left"/>
      <w:pPr>
        <w:ind w:left="2880" w:hanging="360"/>
      </w:pPr>
      <w:rPr>
        <w:rFonts w:cs="Times New Roman"/>
        <w:b w:val="0"/>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 w15:restartNumberingAfterBreak="0">
    <w:nsid w:val="19C72836"/>
    <w:multiLevelType w:val="hybridMultilevel"/>
    <w:tmpl w:val="9BB4CE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E4000AC"/>
    <w:multiLevelType w:val="hybridMultilevel"/>
    <w:tmpl w:val="C3B6CF0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85609D"/>
    <w:multiLevelType w:val="hybridMultilevel"/>
    <w:tmpl w:val="CE7A9F06"/>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37BC7283"/>
    <w:multiLevelType w:val="hybridMultilevel"/>
    <w:tmpl w:val="C4543D0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90C4B26"/>
    <w:multiLevelType w:val="hybridMultilevel"/>
    <w:tmpl w:val="5712A29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50663B"/>
    <w:multiLevelType w:val="hybridMultilevel"/>
    <w:tmpl w:val="68E20D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AFC1BA2"/>
    <w:multiLevelType w:val="hybridMultilevel"/>
    <w:tmpl w:val="90BA92F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0" w15:restartNumberingAfterBreak="0">
    <w:nsid w:val="766421C6"/>
    <w:multiLevelType w:val="hybridMultilevel"/>
    <w:tmpl w:val="07767CC4"/>
    <w:lvl w:ilvl="0" w:tplc="BA64FEF8">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99E72C3"/>
    <w:multiLevelType w:val="hybridMultilevel"/>
    <w:tmpl w:val="05B673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9"/>
  </w:num>
  <w:num w:numId="4">
    <w:abstractNumId w:val="2"/>
  </w:num>
  <w:num w:numId="5">
    <w:abstractNumId w:val="7"/>
  </w:num>
  <w:num w:numId="6">
    <w:abstractNumId w:val="4"/>
  </w:num>
  <w:num w:numId="7">
    <w:abstractNumId w:val="1"/>
  </w:num>
  <w:num w:numId="8">
    <w:abstractNumId w:val="3"/>
  </w:num>
  <w:num w:numId="9">
    <w:abstractNumId w:val="11"/>
  </w:num>
  <w:num w:numId="10">
    <w:abstractNumId w:val="10"/>
  </w:num>
  <w:num w:numId="11">
    <w:abstractNumId w:val="0"/>
  </w:num>
  <w:num w:numId="12">
    <w:abstractNumId w:val="8"/>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0B81"/>
    <w:rsid w:val="00006A0C"/>
    <w:rsid w:val="00007AB8"/>
    <w:rsid w:val="00011165"/>
    <w:rsid w:val="000123B9"/>
    <w:rsid w:val="000501D1"/>
    <w:rsid w:val="000508D9"/>
    <w:rsid w:val="00050B81"/>
    <w:rsid w:val="00050F05"/>
    <w:rsid w:val="00051535"/>
    <w:rsid w:val="000642A0"/>
    <w:rsid w:val="00071035"/>
    <w:rsid w:val="0007185B"/>
    <w:rsid w:val="00072271"/>
    <w:rsid w:val="000733E0"/>
    <w:rsid w:val="00075DF3"/>
    <w:rsid w:val="00086A34"/>
    <w:rsid w:val="00093E18"/>
    <w:rsid w:val="00096AF5"/>
    <w:rsid w:val="00096F9A"/>
    <w:rsid w:val="000A3010"/>
    <w:rsid w:val="000C7807"/>
    <w:rsid w:val="000D1DB7"/>
    <w:rsid w:val="000E5C2E"/>
    <w:rsid w:val="000F2AEE"/>
    <w:rsid w:val="000F6945"/>
    <w:rsid w:val="00107FF8"/>
    <w:rsid w:val="00115E44"/>
    <w:rsid w:val="00117C0F"/>
    <w:rsid w:val="001203EC"/>
    <w:rsid w:val="001348E3"/>
    <w:rsid w:val="00136447"/>
    <w:rsid w:val="00140B6F"/>
    <w:rsid w:val="00155D1E"/>
    <w:rsid w:val="00164201"/>
    <w:rsid w:val="00172031"/>
    <w:rsid w:val="001745BA"/>
    <w:rsid w:val="0018045A"/>
    <w:rsid w:val="00180611"/>
    <w:rsid w:val="001826C9"/>
    <w:rsid w:val="00183765"/>
    <w:rsid w:val="001915ED"/>
    <w:rsid w:val="001941BD"/>
    <w:rsid w:val="001953A2"/>
    <w:rsid w:val="001A3F9B"/>
    <w:rsid w:val="001B1822"/>
    <w:rsid w:val="001D341B"/>
    <w:rsid w:val="001E0726"/>
    <w:rsid w:val="001E4C43"/>
    <w:rsid w:val="002032C6"/>
    <w:rsid w:val="00211334"/>
    <w:rsid w:val="00224886"/>
    <w:rsid w:val="00227FD5"/>
    <w:rsid w:val="002428A9"/>
    <w:rsid w:val="00251FDD"/>
    <w:rsid w:val="00264D8C"/>
    <w:rsid w:val="00264DAF"/>
    <w:rsid w:val="002743D9"/>
    <w:rsid w:val="002755A8"/>
    <w:rsid w:val="00277DBE"/>
    <w:rsid w:val="002829B1"/>
    <w:rsid w:val="00293F57"/>
    <w:rsid w:val="002B48FF"/>
    <w:rsid w:val="002B53CB"/>
    <w:rsid w:val="002B5605"/>
    <w:rsid w:val="002D7440"/>
    <w:rsid w:val="00300D7E"/>
    <w:rsid w:val="0030503D"/>
    <w:rsid w:val="00324394"/>
    <w:rsid w:val="003316E6"/>
    <w:rsid w:val="00340DC3"/>
    <w:rsid w:val="00345FCE"/>
    <w:rsid w:val="003524BC"/>
    <w:rsid w:val="00352A30"/>
    <w:rsid w:val="0035751F"/>
    <w:rsid w:val="003627D0"/>
    <w:rsid w:val="003662FB"/>
    <w:rsid w:val="00376408"/>
    <w:rsid w:val="00395D00"/>
    <w:rsid w:val="00397E0A"/>
    <w:rsid w:val="003B45BC"/>
    <w:rsid w:val="003B45BE"/>
    <w:rsid w:val="003B751D"/>
    <w:rsid w:val="003C34CB"/>
    <w:rsid w:val="003C4A4C"/>
    <w:rsid w:val="003C5995"/>
    <w:rsid w:val="003E0DD4"/>
    <w:rsid w:val="003E6B74"/>
    <w:rsid w:val="003F0B7A"/>
    <w:rsid w:val="003F1643"/>
    <w:rsid w:val="003F2BD7"/>
    <w:rsid w:val="00402111"/>
    <w:rsid w:val="00405E5C"/>
    <w:rsid w:val="0040621E"/>
    <w:rsid w:val="00453B64"/>
    <w:rsid w:val="00460042"/>
    <w:rsid w:val="00460C00"/>
    <w:rsid w:val="004627EE"/>
    <w:rsid w:val="004763AA"/>
    <w:rsid w:val="004A78CF"/>
    <w:rsid w:val="004B71F0"/>
    <w:rsid w:val="004D51D1"/>
    <w:rsid w:val="004D5694"/>
    <w:rsid w:val="004F0C37"/>
    <w:rsid w:val="00501689"/>
    <w:rsid w:val="00502F06"/>
    <w:rsid w:val="005050A3"/>
    <w:rsid w:val="0051051D"/>
    <w:rsid w:val="00525FB2"/>
    <w:rsid w:val="00566963"/>
    <w:rsid w:val="00570308"/>
    <w:rsid w:val="005703C3"/>
    <w:rsid w:val="0058524D"/>
    <w:rsid w:val="005A42C3"/>
    <w:rsid w:val="005B1C64"/>
    <w:rsid w:val="005B6131"/>
    <w:rsid w:val="00632D2B"/>
    <w:rsid w:val="00634886"/>
    <w:rsid w:val="006407A7"/>
    <w:rsid w:val="006458D7"/>
    <w:rsid w:val="00652392"/>
    <w:rsid w:val="00677E27"/>
    <w:rsid w:val="00693451"/>
    <w:rsid w:val="006951A7"/>
    <w:rsid w:val="006A02EC"/>
    <w:rsid w:val="006F0ACC"/>
    <w:rsid w:val="006F6413"/>
    <w:rsid w:val="007106FB"/>
    <w:rsid w:val="00710844"/>
    <w:rsid w:val="007142A6"/>
    <w:rsid w:val="00726337"/>
    <w:rsid w:val="00734BDD"/>
    <w:rsid w:val="00737A8A"/>
    <w:rsid w:val="007519EF"/>
    <w:rsid w:val="00776BCF"/>
    <w:rsid w:val="007838AF"/>
    <w:rsid w:val="007B5B44"/>
    <w:rsid w:val="007D5DF0"/>
    <w:rsid w:val="007D6293"/>
    <w:rsid w:val="007E2263"/>
    <w:rsid w:val="007E43DE"/>
    <w:rsid w:val="007E499C"/>
    <w:rsid w:val="007F1808"/>
    <w:rsid w:val="007F48E6"/>
    <w:rsid w:val="008104CC"/>
    <w:rsid w:val="008109F6"/>
    <w:rsid w:val="00811EA1"/>
    <w:rsid w:val="0081489F"/>
    <w:rsid w:val="008170D2"/>
    <w:rsid w:val="008343A9"/>
    <w:rsid w:val="008372AC"/>
    <w:rsid w:val="00842AE7"/>
    <w:rsid w:val="008549BC"/>
    <w:rsid w:val="0087594A"/>
    <w:rsid w:val="00882061"/>
    <w:rsid w:val="00885E4D"/>
    <w:rsid w:val="008A730B"/>
    <w:rsid w:val="008D0653"/>
    <w:rsid w:val="008D0C6D"/>
    <w:rsid w:val="008D6EA7"/>
    <w:rsid w:val="008E579C"/>
    <w:rsid w:val="008F0C7F"/>
    <w:rsid w:val="00903555"/>
    <w:rsid w:val="00907017"/>
    <w:rsid w:val="00923A0C"/>
    <w:rsid w:val="00936025"/>
    <w:rsid w:val="00946AF5"/>
    <w:rsid w:val="00974B49"/>
    <w:rsid w:val="00974C95"/>
    <w:rsid w:val="00993FC0"/>
    <w:rsid w:val="009979EC"/>
    <w:rsid w:val="009A0C94"/>
    <w:rsid w:val="009B55F0"/>
    <w:rsid w:val="009C1254"/>
    <w:rsid w:val="009E29B8"/>
    <w:rsid w:val="009E6AE5"/>
    <w:rsid w:val="00A00573"/>
    <w:rsid w:val="00A01FC7"/>
    <w:rsid w:val="00A03C4B"/>
    <w:rsid w:val="00A354F2"/>
    <w:rsid w:val="00A41616"/>
    <w:rsid w:val="00A441A0"/>
    <w:rsid w:val="00A45BD0"/>
    <w:rsid w:val="00A56E10"/>
    <w:rsid w:val="00A62734"/>
    <w:rsid w:val="00A771BE"/>
    <w:rsid w:val="00A80FB2"/>
    <w:rsid w:val="00AC759B"/>
    <w:rsid w:val="00AC7666"/>
    <w:rsid w:val="00AE13A5"/>
    <w:rsid w:val="00B013FC"/>
    <w:rsid w:val="00B07CBF"/>
    <w:rsid w:val="00B17F01"/>
    <w:rsid w:val="00B22A1F"/>
    <w:rsid w:val="00B25922"/>
    <w:rsid w:val="00B42EE3"/>
    <w:rsid w:val="00B430A1"/>
    <w:rsid w:val="00B66EDB"/>
    <w:rsid w:val="00B7339C"/>
    <w:rsid w:val="00B84C68"/>
    <w:rsid w:val="00B9297F"/>
    <w:rsid w:val="00BD0B76"/>
    <w:rsid w:val="00BE31C5"/>
    <w:rsid w:val="00BE5DFE"/>
    <w:rsid w:val="00BF25FE"/>
    <w:rsid w:val="00BF3B8E"/>
    <w:rsid w:val="00BF6D32"/>
    <w:rsid w:val="00BF7703"/>
    <w:rsid w:val="00C00E07"/>
    <w:rsid w:val="00C32A40"/>
    <w:rsid w:val="00C339A2"/>
    <w:rsid w:val="00C52082"/>
    <w:rsid w:val="00C540E1"/>
    <w:rsid w:val="00C554C0"/>
    <w:rsid w:val="00C609AF"/>
    <w:rsid w:val="00C65DBE"/>
    <w:rsid w:val="00C6719B"/>
    <w:rsid w:val="00C74CAF"/>
    <w:rsid w:val="00C80FC4"/>
    <w:rsid w:val="00C81627"/>
    <w:rsid w:val="00CA1888"/>
    <w:rsid w:val="00CA71A9"/>
    <w:rsid w:val="00CB0FD8"/>
    <w:rsid w:val="00CC1D8B"/>
    <w:rsid w:val="00CD2D2E"/>
    <w:rsid w:val="00CD3684"/>
    <w:rsid w:val="00CF7437"/>
    <w:rsid w:val="00D05389"/>
    <w:rsid w:val="00D23991"/>
    <w:rsid w:val="00D32530"/>
    <w:rsid w:val="00D348E3"/>
    <w:rsid w:val="00D37B99"/>
    <w:rsid w:val="00D842E9"/>
    <w:rsid w:val="00D85955"/>
    <w:rsid w:val="00DB113B"/>
    <w:rsid w:val="00DB6257"/>
    <w:rsid w:val="00DB6A30"/>
    <w:rsid w:val="00DF6C34"/>
    <w:rsid w:val="00E121A0"/>
    <w:rsid w:val="00E5419E"/>
    <w:rsid w:val="00E5594D"/>
    <w:rsid w:val="00E64D10"/>
    <w:rsid w:val="00E671F8"/>
    <w:rsid w:val="00E7242E"/>
    <w:rsid w:val="00EA5ACC"/>
    <w:rsid w:val="00EC60B6"/>
    <w:rsid w:val="00ED3AED"/>
    <w:rsid w:val="00ED64A7"/>
    <w:rsid w:val="00F11A6F"/>
    <w:rsid w:val="00F15024"/>
    <w:rsid w:val="00F30F94"/>
    <w:rsid w:val="00F31948"/>
    <w:rsid w:val="00F3584C"/>
    <w:rsid w:val="00F56E0A"/>
    <w:rsid w:val="00F82F12"/>
    <w:rsid w:val="00F8329A"/>
    <w:rsid w:val="00F934A5"/>
    <w:rsid w:val="00F97AD5"/>
    <w:rsid w:val="00FD56A6"/>
    <w:rsid w:val="00FE0A0A"/>
    <w:rsid w:val="00FE16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283678"/>
  <w15:docId w15:val="{86848DCA-B229-4475-B765-911DE5E1D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AF5"/>
    <w:pPr>
      <w:spacing w:after="200" w:line="276" w:lineRule="auto"/>
    </w:pPr>
    <w:rPr>
      <w:rFonts w:eastAsia="Times New Roman"/>
      <w:sz w:val="22"/>
      <w:szCs w:val="22"/>
      <w:lang w:eastAsia="en-US"/>
    </w:rPr>
  </w:style>
  <w:style w:type="paragraph" w:styleId="Heading1">
    <w:name w:val="heading 1"/>
    <w:basedOn w:val="Normal"/>
    <w:link w:val="Heading1Char"/>
    <w:uiPriority w:val="99"/>
    <w:qFormat/>
    <w:locked/>
    <w:rsid w:val="00DB6A30"/>
    <w:pPr>
      <w:spacing w:before="100" w:beforeAutospacing="1" w:after="100" w:afterAutospacing="1" w:line="240" w:lineRule="auto"/>
      <w:outlineLvl w:val="0"/>
    </w:pPr>
    <w:rPr>
      <w:rFonts w:ascii="Times New Roman" w:hAnsi="Times New Roman"/>
      <w:b/>
      <w:bCs/>
      <w:kern w:val="36"/>
      <w:sz w:val="48"/>
      <w:szCs w:val="48"/>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B6A30"/>
    <w:rPr>
      <w:rFonts w:ascii="Times New Roman" w:hAnsi="Times New Roman" w:cs="Times New Roman"/>
      <w:b/>
      <w:bCs/>
      <w:kern w:val="36"/>
      <w:sz w:val="48"/>
      <w:szCs w:val="48"/>
    </w:rPr>
  </w:style>
  <w:style w:type="table" w:styleId="TableGrid">
    <w:name w:val="Table Grid"/>
    <w:basedOn w:val="TableNormal"/>
    <w:uiPriority w:val="99"/>
    <w:rsid w:val="00050B81"/>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Παράγραφος λίστας1"/>
    <w:basedOn w:val="Normal"/>
    <w:uiPriority w:val="99"/>
    <w:rsid w:val="001D341B"/>
    <w:pPr>
      <w:ind w:left="720"/>
      <w:contextualSpacing/>
    </w:pPr>
  </w:style>
  <w:style w:type="character" w:styleId="Hyperlink">
    <w:name w:val="Hyperlink"/>
    <w:uiPriority w:val="99"/>
    <w:rsid w:val="00B84C68"/>
    <w:rPr>
      <w:rFonts w:cs="Times New Roman"/>
      <w:color w:val="0000FF"/>
      <w:u w:val="single"/>
    </w:rPr>
  </w:style>
  <w:style w:type="paragraph" w:styleId="ListParagraph">
    <w:name w:val="List Paragraph"/>
    <w:basedOn w:val="Normal"/>
    <w:uiPriority w:val="34"/>
    <w:qFormat/>
    <w:rsid w:val="00071035"/>
    <w:pPr>
      <w:ind w:left="720"/>
      <w:contextualSpacing/>
    </w:pPr>
  </w:style>
  <w:style w:type="paragraph" w:styleId="BalloonText">
    <w:name w:val="Balloon Text"/>
    <w:basedOn w:val="Normal"/>
    <w:link w:val="BalloonTextChar"/>
    <w:uiPriority w:val="99"/>
    <w:semiHidden/>
    <w:unhideWhenUsed/>
    <w:rsid w:val="0007103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71035"/>
    <w:rPr>
      <w:rFonts w:ascii="Tahoma" w:eastAsia="Times New Roman" w:hAnsi="Tahoma" w:cs="Tahoma"/>
      <w:sz w:val="16"/>
      <w:szCs w:val="16"/>
      <w:lang w:eastAsia="en-US"/>
    </w:rPr>
  </w:style>
  <w:style w:type="paragraph" w:styleId="PlainText">
    <w:name w:val="Plain Text"/>
    <w:basedOn w:val="Normal"/>
    <w:link w:val="PlainTextChar"/>
    <w:uiPriority w:val="99"/>
    <w:semiHidden/>
    <w:unhideWhenUsed/>
    <w:rsid w:val="00180611"/>
    <w:pPr>
      <w:spacing w:after="0" w:line="240" w:lineRule="auto"/>
    </w:pPr>
    <w:rPr>
      <w:rFonts w:ascii="Arial" w:eastAsia="Calibri" w:hAnsi="Arial"/>
      <w:color w:val="0000FF"/>
      <w:sz w:val="24"/>
      <w:szCs w:val="21"/>
    </w:rPr>
  </w:style>
  <w:style w:type="character" w:customStyle="1" w:styleId="PlainTextChar">
    <w:name w:val="Plain Text Char"/>
    <w:link w:val="PlainText"/>
    <w:uiPriority w:val="99"/>
    <w:semiHidden/>
    <w:rsid w:val="00180611"/>
    <w:rPr>
      <w:rFonts w:ascii="Arial" w:eastAsia="Calibri" w:hAnsi="Arial" w:cs="Times New Roman"/>
      <w:color w:val="0000FF"/>
      <w:sz w:val="24"/>
      <w:szCs w:val="21"/>
      <w:lang w:eastAsia="en-US"/>
    </w:rPr>
  </w:style>
  <w:style w:type="paragraph" w:styleId="NormalWeb">
    <w:name w:val="Normal (Web)"/>
    <w:basedOn w:val="Normal"/>
    <w:uiPriority w:val="99"/>
    <w:unhideWhenUsed/>
    <w:rsid w:val="001915ED"/>
    <w:pPr>
      <w:spacing w:before="100" w:beforeAutospacing="1" w:after="100" w:afterAutospacing="1" w:line="240" w:lineRule="auto"/>
    </w:pPr>
    <w:rPr>
      <w:rFonts w:ascii="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72608">
      <w:marLeft w:val="0"/>
      <w:marRight w:val="0"/>
      <w:marTop w:val="0"/>
      <w:marBottom w:val="0"/>
      <w:divBdr>
        <w:top w:val="none" w:sz="0" w:space="0" w:color="auto"/>
        <w:left w:val="none" w:sz="0" w:space="0" w:color="auto"/>
        <w:bottom w:val="none" w:sz="0" w:space="0" w:color="auto"/>
        <w:right w:val="none" w:sz="0" w:space="0" w:color="auto"/>
      </w:divBdr>
    </w:div>
    <w:div w:id="96172609">
      <w:marLeft w:val="0"/>
      <w:marRight w:val="0"/>
      <w:marTop w:val="0"/>
      <w:marBottom w:val="0"/>
      <w:divBdr>
        <w:top w:val="none" w:sz="0" w:space="0" w:color="auto"/>
        <w:left w:val="none" w:sz="0" w:space="0" w:color="auto"/>
        <w:bottom w:val="none" w:sz="0" w:space="0" w:color="auto"/>
        <w:right w:val="none" w:sz="0" w:space="0" w:color="auto"/>
      </w:divBdr>
    </w:div>
    <w:div w:id="96172610">
      <w:marLeft w:val="0"/>
      <w:marRight w:val="0"/>
      <w:marTop w:val="0"/>
      <w:marBottom w:val="0"/>
      <w:divBdr>
        <w:top w:val="none" w:sz="0" w:space="0" w:color="auto"/>
        <w:left w:val="none" w:sz="0" w:space="0" w:color="auto"/>
        <w:bottom w:val="none" w:sz="0" w:space="0" w:color="auto"/>
        <w:right w:val="none" w:sz="0" w:space="0" w:color="auto"/>
      </w:divBdr>
    </w:div>
    <w:div w:id="96172611">
      <w:marLeft w:val="0"/>
      <w:marRight w:val="0"/>
      <w:marTop w:val="0"/>
      <w:marBottom w:val="0"/>
      <w:divBdr>
        <w:top w:val="none" w:sz="0" w:space="0" w:color="auto"/>
        <w:left w:val="none" w:sz="0" w:space="0" w:color="auto"/>
        <w:bottom w:val="none" w:sz="0" w:space="0" w:color="auto"/>
        <w:right w:val="none" w:sz="0" w:space="0" w:color="auto"/>
      </w:divBdr>
    </w:div>
    <w:div w:id="96172612">
      <w:marLeft w:val="0"/>
      <w:marRight w:val="0"/>
      <w:marTop w:val="0"/>
      <w:marBottom w:val="0"/>
      <w:divBdr>
        <w:top w:val="none" w:sz="0" w:space="0" w:color="auto"/>
        <w:left w:val="none" w:sz="0" w:space="0" w:color="auto"/>
        <w:bottom w:val="none" w:sz="0" w:space="0" w:color="auto"/>
        <w:right w:val="none" w:sz="0" w:space="0" w:color="auto"/>
      </w:divBdr>
    </w:div>
    <w:div w:id="96172613">
      <w:marLeft w:val="0"/>
      <w:marRight w:val="0"/>
      <w:marTop w:val="0"/>
      <w:marBottom w:val="0"/>
      <w:divBdr>
        <w:top w:val="none" w:sz="0" w:space="0" w:color="auto"/>
        <w:left w:val="none" w:sz="0" w:space="0" w:color="auto"/>
        <w:bottom w:val="none" w:sz="0" w:space="0" w:color="auto"/>
        <w:right w:val="none" w:sz="0" w:space="0" w:color="auto"/>
      </w:divBdr>
    </w:div>
    <w:div w:id="96172614">
      <w:marLeft w:val="0"/>
      <w:marRight w:val="0"/>
      <w:marTop w:val="0"/>
      <w:marBottom w:val="0"/>
      <w:divBdr>
        <w:top w:val="none" w:sz="0" w:space="0" w:color="auto"/>
        <w:left w:val="none" w:sz="0" w:space="0" w:color="auto"/>
        <w:bottom w:val="none" w:sz="0" w:space="0" w:color="auto"/>
        <w:right w:val="none" w:sz="0" w:space="0" w:color="auto"/>
      </w:divBdr>
    </w:div>
    <w:div w:id="96172615">
      <w:marLeft w:val="0"/>
      <w:marRight w:val="0"/>
      <w:marTop w:val="0"/>
      <w:marBottom w:val="0"/>
      <w:divBdr>
        <w:top w:val="none" w:sz="0" w:space="0" w:color="auto"/>
        <w:left w:val="none" w:sz="0" w:space="0" w:color="auto"/>
        <w:bottom w:val="none" w:sz="0" w:space="0" w:color="auto"/>
        <w:right w:val="none" w:sz="0" w:space="0" w:color="auto"/>
      </w:divBdr>
    </w:div>
    <w:div w:id="96172616">
      <w:marLeft w:val="0"/>
      <w:marRight w:val="0"/>
      <w:marTop w:val="0"/>
      <w:marBottom w:val="0"/>
      <w:divBdr>
        <w:top w:val="none" w:sz="0" w:space="0" w:color="auto"/>
        <w:left w:val="none" w:sz="0" w:space="0" w:color="auto"/>
        <w:bottom w:val="none" w:sz="0" w:space="0" w:color="auto"/>
        <w:right w:val="none" w:sz="0" w:space="0" w:color="auto"/>
      </w:divBdr>
    </w:div>
    <w:div w:id="96172617">
      <w:marLeft w:val="0"/>
      <w:marRight w:val="0"/>
      <w:marTop w:val="0"/>
      <w:marBottom w:val="0"/>
      <w:divBdr>
        <w:top w:val="none" w:sz="0" w:space="0" w:color="auto"/>
        <w:left w:val="none" w:sz="0" w:space="0" w:color="auto"/>
        <w:bottom w:val="none" w:sz="0" w:space="0" w:color="auto"/>
        <w:right w:val="none" w:sz="0" w:space="0" w:color="auto"/>
      </w:divBdr>
    </w:div>
    <w:div w:id="96172618">
      <w:marLeft w:val="0"/>
      <w:marRight w:val="0"/>
      <w:marTop w:val="0"/>
      <w:marBottom w:val="0"/>
      <w:divBdr>
        <w:top w:val="none" w:sz="0" w:space="0" w:color="auto"/>
        <w:left w:val="none" w:sz="0" w:space="0" w:color="auto"/>
        <w:bottom w:val="none" w:sz="0" w:space="0" w:color="auto"/>
        <w:right w:val="none" w:sz="0" w:space="0" w:color="auto"/>
      </w:divBdr>
    </w:div>
    <w:div w:id="96172619">
      <w:marLeft w:val="0"/>
      <w:marRight w:val="0"/>
      <w:marTop w:val="0"/>
      <w:marBottom w:val="0"/>
      <w:divBdr>
        <w:top w:val="none" w:sz="0" w:space="0" w:color="auto"/>
        <w:left w:val="none" w:sz="0" w:space="0" w:color="auto"/>
        <w:bottom w:val="none" w:sz="0" w:space="0" w:color="auto"/>
        <w:right w:val="none" w:sz="0" w:space="0" w:color="auto"/>
      </w:divBdr>
    </w:div>
    <w:div w:id="96172620">
      <w:marLeft w:val="0"/>
      <w:marRight w:val="0"/>
      <w:marTop w:val="0"/>
      <w:marBottom w:val="0"/>
      <w:divBdr>
        <w:top w:val="none" w:sz="0" w:space="0" w:color="auto"/>
        <w:left w:val="none" w:sz="0" w:space="0" w:color="auto"/>
        <w:bottom w:val="none" w:sz="0" w:space="0" w:color="auto"/>
        <w:right w:val="none" w:sz="0" w:space="0" w:color="auto"/>
      </w:divBdr>
    </w:div>
    <w:div w:id="96172621">
      <w:marLeft w:val="0"/>
      <w:marRight w:val="0"/>
      <w:marTop w:val="0"/>
      <w:marBottom w:val="0"/>
      <w:divBdr>
        <w:top w:val="none" w:sz="0" w:space="0" w:color="auto"/>
        <w:left w:val="none" w:sz="0" w:space="0" w:color="auto"/>
        <w:bottom w:val="none" w:sz="0" w:space="0" w:color="auto"/>
        <w:right w:val="none" w:sz="0" w:space="0" w:color="auto"/>
      </w:divBdr>
    </w:div>
    <w:div w:id="96172622">
      <w:marLeft w:val="0"/>
      <w:marRight w:val="0"/>
      <w:marTop w:val="0"/>
      <w:marBottom w:val="0"/>
      <w:divBdr>
        <w:top w:val="none" w:sz="0" w:space="0" w:color="auto"/>
        <w:left w:val="none" w:sz="0" w:space="0" w:color="auto"/>
        <w:bottom w:val="none" w:sz="0" w:space="0" w:color="auto"/>
        <w:right w:val="none" w:sz="0" w:space="0" w:color="auto"/>
      </w:divBdr>
      <w:divsChild>
        <w:div w:id="96172623">
          <w:marLeft w:val="0"/>
          <w:marRight w:val="0"/>
          <w:marTop w:val="0"/>
          <w:marBottom w:val="0"/>
          <w:divBdr>
            <w:top w:val="none" w:sz="0" w:space="0" w:color="auto"/>
            <w:left w:val="none" w:sz="0" w:space="0" w:color="auto"/>
            <w:bottom w:val="none" w:sz="0" w:space="0" w:color="auto"/>
            <w:right w:val="none" w:sz="0" w:space="0" w:color="auto"/>
          </w:divBdr>
        </w:div>
        <w:div w:id="96172624">
          <w:marLeft w:val="0"/>
          <w:marRight w:val="0"/>
          <w:marTop w:val="0"/>
          <w:marBottom w:val="0"/>
          <w:divBdr>
            <w:top w:val="none" w:sz="0" w:space="0" w:color="auto"/>
            <w:left w:val="none" w:sz="0" w:space="0" w:color="auto"/>
            <w:bottom w:val="none" w:sz="0" w:space="0" w:color="auto"/>
            <w:right w:val="none" w:sz="0" w:space="0" w:color="auto"/>
          </w:divBdr>
        </w:div>
      </w:divsChild>
    </w:div>
    <w:div w:id="96172625">
      <w:marLeft w:val="0"/>
      <w:marRight w:val="0"/>
      <w:marTop w:val="0"/>
      <w:marBottom w:val="0"/>
      <w:divBdr>
        <w:top w:val="none" w:sz="0" w:space="0" w:color="auto"/>
        <w:left w:val="none" w:sz="0" w:space="0" w:color="auto"/>
        <w:bottom w:val="none" w:sz="0" w:space="0" w:color="auto"/>
        <w:right w:val="none" w:sz="0" w:space="0" w:color="auto"/>
      </w:divBdr>
    </w:div>
    <w:div w:id="538981675">
      <w:bodyDiv w:val="1"/>
      <w:marLeft w:val="0"/>
      <w:marRight w:val="0"/>
      <w:marTop w:val="0"/>
      <w:marBottom w:val="0"/>
      <w:divBdr>
        <w:top w:val="none" w:sz="0" w:space="0" w:color="auto"/>
        <w:left w:val="none" w:sz="0" w:space="0" w:color="auto"/>
        <w:bottom w:val="none" w:sz="0" w:space="0" w:color="auto"/>
        <w:right w:val="none" w:sz="0" w:space="0" w:color="auto"/>
      </w:divBdr>
    </w:div>
    <w:div w:id="914314534">
      <w:bodyDiv w:val="1"/>
      <w:marLeft w:val="0"/>
      <w:marRight w:val="0"/>
      <w:marTop w:val="0"/>
      <w:marBottom w:val="0"/>
      <w:divBdr>
        <w:top w:val="none" w:sz="0" w:space="0" w:color="auto"/>
        <w:left w:val="none" w:sz="0" w:space="0" w:color="auto"/>
        <w:bottom w:val="none" w:sz="0" w:space="0" w:color="auto"/>
        <w:right w:val="none" w:sz="0" w:space="0" w:color="auto"/>
      </w:divBdr>
    </w:div>
    <w:div w:id="1340503509">
      <w:bodyDiv w:val="1"/>
      <w:marLeft w:val="0"/>
      <w:marRight w:val="0"/>
      <w:marTop w:val="0"/>
      <w:marBottom w:val="0"/>
      <w:divBdr>
        <w:top w:val="none" w:sz="0" w:space="0" w:color="auto"/>
        <w:left w:val="none" w:sz="0" w:space="0" w:color="auto"/>
        <w:bottom w:val="none" w:sz="0" w:space="0" w:color="auto"/>
        <w:right w:val="none" w:sz="0" w:space="0" w:color="auto"/>
      </w:divBdr>
      <w:divsChild>
        <w:div w:id="2023124908">
          <w:marLeft w:val="-1000"/>
          <w:marRight w:val="0"/>
          <w:marTop w:val="0"/>
          <w:marBottom w:val="0"/>
          <w:divBdr>
            <w:top w:val="none" w:sz="0" w:space="0" w:color="auto"/>
            <w:left w:val="none" w:sz="0" w:space="0" w:color="auto"/>
            <w:bottom w:val="none" w:sz="0" w:space="0" w:color="auto"/>
            <w:right w:val="none" w:sz="0" w:space="0" w:color="auto"/>
          </w:divBdr>
        </w:div>
      </w:divsChild>
    </w:div>
    <w:div w:id="174806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n.wikipedia.org/wiki/Imperial_College_Pres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757</TotalTime>
  <Pages>3</Pages>
  <Words>1385</Words>
  <Characters>7481</Characters>
  <Application>Microsoft Office Word</Application>
  <DocSecurity>0</DocSecurity>
  <Lines>62</Lines>
  <Paragraphs>17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ΠΕΡΙΓΡΑΜΜΑ ΜΑΘΗΜΑΤΟΣ</vt:lpstr>
      <vt:lpstr>ΠΕΡΙΓΡΑΜΜΑ ΜΑΘΗΜΑΤΟΣ</vt:lpstr>
    </vt:vector>
  </TitlesOfParts>
  <Company>Grizli777</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ΠΕΡΙΓΡΑΜΜΑ ΜΑΘΗΜΑΤΟΣ</dc:title>
  <dc:subject/>
  <dc:creator>ipsil</dc:creator>
  <cp:keywords/>
  <dc:description/>
  <cp:lastModifiedBy>Michael Maliappis</cp:lastModifiedBy>
  <cp:revision>56</cp:revision>
  <cp:lastPrinted>2014-03-07T11:34:00Z</cp:lastPrinted>
  <dcterms:created xsi:type="dcterms:W3CDTF">2014-02-26T09:49:00Z</dcterms:created>
  <dcterms:modified xsi:type="dcterms:W3CDTF">2020-08-02T22:30:00Z</dcterms:modified>
</cp:coreProperties>
</file>