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Rule="auto"/>
        <w:jc w:val="center"/>
        <w:rPr>
          <w:sz w:val="24"/>
          <w:szCs w:val="24"/>
        </w:rPr>
      </w:pPr>
      <w:r w:rsidDel="00000000" w:rsidR="00000000" w:rsidRPr="00000000">
        <w:rPr>
          <w:b w:val="1"/>
          <w:sz w:val="24"/>
          <w:szCs w:val="24"/>
          <w:rtl w:val="0"/>
        </w:rPr>
        <w:t xml:space="preserve">ΠΕΡΙΓΡΑΜΜΑ ΜΑΘΗΜΑΤΟΣ</w:t>
      </w:r>
      <w:r w:rsidDel="00000000" w:rsidR="00000000" w:rsidRPr="00000000">
        <w:rPr>
          <w:rtl w:val="0"/>
        </w:rPr>
      </w:r>
    </w:p>
    <w:p w:rsidR="00000000" w:rsidDel="00000000" w:rsidP="00000000" w:rsidRDefault="00000000" w:rsidRPr="00000000" w14:paraId="00000002">
      <w:pPr>
        <w:widowControl w:val="0"/>
        <w:numPr>
          <w:ilvl w:val="0"/>
          <w:numId w:val="3"/>
        </w:numPr>
        <w:spacing w:after="0" w:before="120" w:line="240" w:lineRule="auto"/>
        <w:ind w:left="357" w:hanging="357"/>
        <w:rPr>
          <w:b w:val="1"/>
          <w:color w:val="000000"/>
        </w:rPr>
      </w:pPr>
      <w:r w:rsidDel="00000000" w:rsidR="00000000" w:rsidRPr="00000000">
        <w:rPr>
          <w:b w:val="1"/>
          <w:color w:val="000000"/>
          <w:rtl w:val="0"/>
        </w:rPr>
        <w:t xml:space="preserve">ΓΕΝΙΚΑ</w:t>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58"/>
        <w:gridCol w:w="1046"/>
        <w:gridCol w:w="1196"/>
        <w:gridCol w:w="345"/>
        <w:gridCol w:w="2232"/>
        <w:tblGridChange w:id="0">
          <w:tblGrid>
            <w:gridCol w:w="2745"/>
            <w:gridCol w:w="958"/>
            <w:gridCol w:w="1046"/>
            <w:gridCol w:w="1196"/>
            <w:gridCol w:w="345"/>
            <w:gridCol w:w="2232"/>
          </w:tblGrid>
        </w:tblGridChange>
      </w:tblGrid>
      <w:tr>
        <w:tc>
          <w:tcPr>
            <w:shd w:fill="ddd9c3" w:val="clear"/>
          </w:tcPr>
          <w:p w:rsidR="00000000" w:rsidDel="00000000" w:rsidP="00000000" w:rsidRDefault="00000000" w:rsidRPr="00000000" w14:paraId="00000003">
            <w:pPr>
              <w:spacing w:after="0" w:line="240" w:lineRule="auto"/>
              <w:jc w:val="right"/>
              <w:rPr>
                <w:b w:val="1"/>
                <w:sz w:val="20"/>
                <w:szCs w:val="20"/>
              </w:rPr>
            </w:pPr>
            <w:r w:rsidDel="00000000" w:rsidR="00000000" w:rsidRPr="00000000">
              <w:rPr>
                <w:b w:val="1"/>
                <w:sz w:val="20"/>
                <w:szCs w:val="20"/>
                <w:rtl w:val="0"/>
              </w:rPr>
              <w:t xml:space="preserve">ΣΧΟΛΗ</w:t>
            </w:r>
          </w:p>
        </w:tc>
        <w:tc>
          <w:tcPr>
            <w:gridSpan w:val="5"/>
          </w:tcPr>
          <w:p w:rsidR="00000000" w:rsidDel="00000000" w:rsidP="00000000" w:rsidRDefault="00000000" w:rsidRPr="00000000" w14:paraId="00000004">
            <w:pPr>
              <w:spacing w:after="0" w:line="240" w:lineRule="auto"/>
              <w:rPr>
                <w:color w:val="002060"/>
                <w:sz w:val="20"/>
                <w:szCs w:val="20"/>
              </w:rPr>
            </w:pPr>
            <w:r w:rsidDel="00000000" w:rsidR="00000000" w:rsidRPr="00000000">
              <w:rPr>
                <w:color w:val="002060"/>
                <w:sz w:val="20"/>
                <w:szCs w:val="20"/>
                <w:rtl w:val="0"/>
              </w:rPr>
              <w:t xml:space="preserve">ΣΧΟΛΗ ΕΦΑΡΜΟΣΜΕΝΩΝ ΟΙΚΟΝΟΜΙΚΩΝ ΚΑΙ ΚΟΙΝΩΝΙΚΩΝ ΕΠΙΣΤΗΜΩΝ</w:t>
            </w:r>
          </w:p>
        </w:tc>
      </w:tr>
      <w:tr>
        <w:tc>
          <w:tcPr>
            <w:shd w:fill="ddd9c3" w:val="clear"/>
          </w:tcPr>
          <w:p w:rsidR="00000000" w:rsidDel="00000000" w:rsidP="00000000" w:rsidRDefault="00000000" w:rsidRPr="00000000" w14:paraId="00000009">
            <w:pPr>
              <w:spacing w:after="0" w:line="240" w:lineRule="auto"/>
              <w:jc w:val="right"/>
              <w:rPr>
                <w:b w:val="1"/>
                <w:sz w:val="20"/>
                <w:szCs w:val="20"/>
              </w:rPr>
            </w:pPr>
            <w:r w:rsidDel="00000000" w:rsidR="00000000" w:rsidRPr="00000000">
              <w:rPr>
                <w:b w:val="1"/>
                <w:sz w:val="20"/>
                <w:szCs w:val="20"/>
                <w:rtl w:val="0"/>
              </w:rPr>
              <w:t xml:space="preserve">ΤΜΗΜΑ</w:t>
            </w:r>
          </w:p>
        </w:tc>
        <w:tc>
          <w:tcPr>
            <w:gridSpan w:val="5"/>
          </w:tcPr>
          <w:p w:rsidR="00000000" w:rsidDel="00000000" w:rsidP="00000000" w:rsidRDefault="00000000" w:rsidRPr="00000000" w14:paraId="0000000A">
            <w:pPr>
              <w:spacing w:after="0" w:line="240" w:lineRule="auto"/>
              <w:rPr>
                <w:color w:val="002060"/>
                <w:sz w:val="20"/>
                <w:szCs w:val="20"/>
              </w:rPr>
            </w:pPr>
            <w:r w:rsidDel="00000000" w:rsidR="00000000" w:rsidRPr="00000000">
              <w:rPr>
                <w:color w:val="002060"/>
                <w:sz w:val="20"/>
                <w:szCs w:val="20"/>
                <w:rtl w:val="0"/>
              </w:rPr>
              <w:t xml:space="preserve">ΤΜΗΜΑ ΑΓΡΟΤΙΚΗΣ ΟΙΚΟΝΟΜΙΑΣ &amp; ΑΝΑΠΤΥΞΗΣ</w:t>
            </w:r>
          </w:p>
        </w:tc>
      </w:tr>
      <w:tr>
        <w:tc>
          <w:tcPr>
            <w:shd w:fill="ddd9c3" w:val="clear"/>
          </w:tcPr>
          <w:p w:rsidR="00000000" w:rsidDel="00000000" w:rsidP="00000000" w:rsidRDefault="00000000" w:rsidRPr="00000000" w14:paraId="0000000F">
            <w:pPr>
              <w:spacing w:after="0" w:line="240" w:lineRule="auto"/>
              <w:jc w:val="right"/>
              <w:rPr>
                <w:b w:val="1"/>
                <w:sz w:val="20"/>
                <w:szCs w:val="20"/>
              </w:rPr>
            </w:pPr>
            <w:r w:rsidDel="00000000" w:rsidR="00000000" w:rsidRPr="00000000">
              <w:rPr>
                <w:b w:val="1"/>
                <w:sz w:val="20"/>
                <w:szCs w:val="20"/>
                <w:rtl w:val="0"/>
              </w:rPr>
              <w:t xml:space="preserve">ΕΠΙΠΕΔΟ ΣΠΟΥΔΩΝ </w:t>
            </w:r>
          </w:p>
        </w:tc>
        <w:tc>
          <w:tcPr>
            <w:gridSpan w:val="5"/>
          </w:tcPr>
          <w:p w:rsidR="00000000" w:rsidDel="00000000" w:rsidP="00000000" w:rsidRDefault="00000000" w:rsidRPr="00000000" w14:paraId="00000010">
            <w:pPr>
              <w:spacing w:after="0" w:line="240" w:lineRule="auto"/>
              <w:rPr>
                <w:color w:val="002060"/>
                <w:sz w:val="20"/>
                <w:szCs w:val="20"/>
              </w:rPr>
            </w:pPr>
            <w:r w:rsidDel="00000000" w:rsidR="00000000" w:rsidRPr="00000000">
              <w:rPr>
                <w:i w:val="1"/>
                <w:color w:val="002060"/>
                <w:sz w:val="18"/>
                <w:szCs w:val="18"/>
                <w:rtl w:val="0"/>
              </w:rPr>
              <w:t xml:space="preserve">Προπτυχιακό</w:t>
            </w:r>
            <w:r w:rsidDel="00000000" w:rsidR="00000000" w:rsidRPr="00000000">
              <w:rPr>
                <w:rtl w:val="0"/>
              </w:rPr>
            </w:r>
          </w:p>
        </w:tc>
      </w:tr>
      <w:tr>
        <w:tc>
          <w:tcPr>
            <w:shd w:fill="ddd9c3" w:val="clear"/>
          </w:tcPr>
          <w:p w:rsidR="00000000" w:rsidDel="00000000" w:rsidP="00000000" w:rsidRDefault="00000000" w:rsidRPr="00000000" w14:paraId="00000015">
            <w:pPr>
              <w:spacing w:after="0" w:line="240" w:lineRule="auto"/>
              <w:jc w:val="right"/>
              <w:rPr>
                <w:b w:val="1"/>
                <w:sz w:val="20"/>
                <w:szCs w:val="20"/>
              </w:rPr>
            </w:pPr>
            <w:r w:rsidDel="00000000" w:rsidR="00000000" w:rsidRPr="00000000">
              <w:rPr>
                <w:b w:val="1"/>
                <w:sz w:val="20"/>
                <w:szCs w:val="20"/>
                <w:rtl w:val="0"/>
              </w:rPr>
              <w:t xml:space="preserve">ΚΩΔΙΚΟΣ ΜΑΘΗΜΑΤΟΣ</w:t>
            </w:r>
          </w:p>
        </w:tc>
        <w:tc>
          <w:tcPr/>
          <w:p w:rsidR="00000000" w:rsidDel="00000000" w:rsidP="00000000" w:rsidRDefault="00000000" w:rsidRPr="00000000" w14:paraId="00000016">
            <w:pPr>
              <w:spacing w:after="0" w:line="240" w:lineRule="auto"/>
              <w:rPr>
                <w:b w:val="1"/>
                <w:sz w:val="20"/>
                <w:szCs w:val="20"/>
              </w:rPr>
            </w:pPr>
            <w:r w:rsidDel="00000000" w:rsidR="00000000" w:rsidRPr="00000000">
              <w:rPr>
                <w:b w:val="1"/>
                <w:sz w:val="20"/>
                <w:szCs w:val="20"/>
                <w:rtl w:val="0"/>
              </w:rPr>
              <w:t xml:space="preserve">3615</w:t>
            </w:r>
          </w:p>
        </w:tc>
        <w:tc>
          <w:tcPr>
            <w:gridSpan w:val="2"/>
            <w:shd w:fill="ddd9c3" w:val="clear"/>
          </w:tcPr>
          <w:p w:rsidR="00000000" w:rsidDel="00000000" w:rsidP="00000000" w:rsidRDefault="00000000" w:rsidRPr="00000000" w14:paraId="00000017">
            <w:pPr>
              <w:spacing w:after="0" w:line="240" w:lineRule="auto"/>
              <w:jc w:val="right"/>
              <w:rPr>
                <w:b w:val="1"/>
                <w:sz w:val="20"/>
                <w:szCs w:val="20"/>
              </w:rPr>
            </w:pPr>
            <w:r w:rsidDel="00000000" w:rsidR="00000000" w:rsidRPr="00000000">
              <w:rPr>
                <w:b w:val="1"/>
                <w:sz w:val="20"/>
                <w:szCs w:val="20"/>
                <w:rtl w:val="0"/>
              </w:rPr>
              <w:t xml:space="preserve">ΕΞΑΜΗΝΟ ΣΠΟΥΔΩΝ</w:t>
            </w:r>
          </w:p>
        </w:tc>
        <w:tc>
          <w:tcPr>
            <w:gridSpan w:val="2"/>
          </w:tcPr>
          <w:p w:rsidR="00000000" w:rsidDel="00000000" w:rsidP="00000000" w:rsidRDefault="00000000" w:rsidRPr="00000000" w14:paraId="00000019">
            <w:pPr>
              <w:spacing w:after="0" w:line="240" w:lineRule="auto"/>
              <w:rPr>
                <w:color w:val="002060"/>
                <w:sz w:val="20"/>
                <w:szCs w:val="20"/>
              </w:rPr>
            </w:pPr>
            <w:r w:rsidDel="00000000" w:rsidR="00000000" w:rsidRPr="00000000">
              <w:rPr>
                <w:color w:val="002060"/>
                <w:sz w:val="20"/>
                <w:szCs w:val="20"/>
                <w:rtl w:val="0"/>
              </w:rPr>
              <w:t xml:space="preserve">6</w:t>
            </w:r>
            <w:r w:rsidDel="00000000" w:rsidR="00000000" w:rsidRPr="00000000">
              <w:rPr>
                <w:color w:val="002060"/>
                <w:sz w:val="20"/>
                <w:szCs w:val="20"/>
                <w:vertAlign w:val="superscript"/>
                <w:rtl w:val="0"/>
              </w:rPr>
              <w:t xml:space="preserve">ο</w:t>
            </w:r>
            <w:r w:rsidDel="00000000" w:rsidR="00000000" w:rsidRPr="00000000">
              <w:rPr>
                <w:color w:val="002060"/>
                <w:sz w:val="20"/>
                <w:szCs w:val="20"/>
                <w:rtl w:val="0"/>
              </w:rPr>
              <w:t xml:space="preserve"> </w:t>
            </w:r>
          </w:p>
        </w:tc>
      </w:tr>
      <w:tr>
        <w:trPr>
          <w:trHeight w:val="375" w:hRule="atLeast"/>
        </w:trPr>
        <w:tc>
          <w:tcPr>
            <w:shd w:fill="ddd9c3" w:val="clear"/>
            <w:vAlign w:val="center"/>
          </w:tcPr>
          <w:p w:rsidR="00000000" w:rsidDel="00000000" w:rsidP="00000000" w:rsidRDefault="00000000" w:rsidRPr="00000000" w14:paraId="0000001B">
            <w:pPr>
              <w:spacing w:after="0" w:line="240" w:lineRule="auto"/>
              <w:jc w:val="right"/>
              <w:rPr>
                <w:b w:val="1"/>
                <w:sz w:val="20"/>
                <w:szCs w:val="20"/>
              </w:rPr>
            </w:pPr>
            <w:r w:rsidDel="00000000" w:rsidR="00000000" w:rsidRPr="00000000">
              <w:rPr>
                <w:b w:val="1"/>
                <w:sz w:val="20"/>
                <w:szCs w:val="20"/>
                <w:rtl w:val="0"/>
              </w:rPr>
              <w:t xml:space="preserve">ΤΙΤΛΟΣ ΜΑΘΗΜΑΤΟΣ</w:t>
            </w:r>
          </w:p>
        </w:tc>
        <w:tc>
          <w:tcPr>
            <w:gridSpan w:val="5"/>
            <w:vAlign w:val="center"/>
          </w:tcPr>
          <w:p w:rsidR="00000000" w:rsidDel="00000000" w:rsidP="00000000" w:rsidRDefault="00000000" w:rsidRPr="00000000" w14:paraId="0000001C">
            <w:pPr>
              <w:spacing w:after="0" w:line="240" w:lineRule="auto"/>
              <w:rPr>
                <w:sz w:val="20"/>
                <w:szCs w:val="20"/>
              </w:rPr>
            </w:pPr>
            <w:r w:rsidDel="00000000" w:rsidR="00000000" w:rsidRPr="00000000">
              <w:rPr>
                <w:color w:val="002060"/>
                <w:sz w:val="20"/>
                <w:szCs w:val="20"/>
                <w:rtl w:val="0"/>
              </w:rPr>
              <w:t xml:space="preserve">ΔΙΔΑΚΤΙΚΗ/ΓΕΩΡΓΙΚΗ ΕΚΠΑΙΔΕΥΣΗ</w:t>
            </w:r>
            <w:r w:rsidDel="00000000" w:rsidR="00000000" w:rsidRPr="00000000">
              <w:rPr>
                <w:rtl w:val="0"/>
              </w:rPr>
            </w:r>
          </w:p>
        </w:tc>
      </w:tr>
      <w:tr>
        <w:trPr>
          <w:trHeight w:val="196" w:hRule="atLeast"/>
        </w:trPr>
        <w:tc>
          <w:tcPr>
            <w:gridSpan w:val="3"/>
            <w:shd w:fill="ddd9c3" w:val="clear"/>
            <w:vAlign w:val="center"/>
          </w:tcPr>
          <w:p w:rsidR="00000000" w:rsidDel="00000000" w:rsidP="00000000" w:rsidRDefault="00000000" w:rsidRPr="00000000" w14:paraId="00000021">
            <w:pPr>
              <w:spacing w:after="0" w:line="240" w:lineRule="auto"/>
              <w:jc w:val="center"/>
              <w:rPr>
                <w:b w:val="1"/>
                <w:sz w:val="20"/>
                <w:szCs w:val="20"/>
              </w:rPr>
            </w:pPr>
            <w:r w:rsidDel="00000000" w:rsidR="00000000" w:rsidRPr="00000000">
              <w:rPr>
                <w:b w:val="1"/>
                <w:sz w:val="20"/>
                <w:szCs w:val="20"/>
                <w:rtl w:val="0"/>
              </w:rPr>
              <w:t xml:space="preserve">ΑΥΤΟΤΕΛΕΙΣ ΔΙΔΑΚΤΙΚΕΣ ΔΡΑΣΤΗΡΙΟΤΗΤΕΣ </w:t>
              <w:br w:type="textWrapping"/>
            </w:r>
            <w:r w:rsidDel="00000000" w:rsidR="00000000" w:rsidRPr="00000000">
              <w:rPr>
                <w:i w:val="1"/>
                <w:sz w:val="18"/>
                <w:szCs w:val="18"/>
                <w:rtl w:val="0"/>
              </w:rPr>
              <w:t xml:space="preserve">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Del="00000000" w:rsidR="00000000" w:rsidRPr="00000000">
              <w:rPr>
                <w:rtl w:val="0"/>
              </w:rPr>
            </w:r>
          </w:p>
        </w:tc>
        <w:tc>
          <w:tcPr>
            <w:gridSpan w:val="2"/>
            <w:shd w:fill="ddd9c3" w:val="clear"/>
            <w:vAlign w:val="center"/>
          </w:tcPr>
          <w:p w:rsidR="00000000" w:rsidDel="00000000" w:rsidP="00000000" w:rsidRDefault="00000000" w:rsidRPr="00000000" w14:paraId="00000024">
            <w:pPr>
              <w:spacing w:after="0" w:line="240" w:lineRule="auto"/>
              <w:jc w:val="center"/>
              <w:rPr>
                <w:b w:val="1"/>
                <w:sz w:val="20"/>
                <w:szCs w:val="20"/>
              </w:rPr>
            </w:pPr>
            <w:r w:rsidDel="00000000" w:rsidR="00000000" w:rsidRPr="00000000">
              <w:rPr>
                <w:b w:val="1"/>
                <w:sz w:val="20"/>
                <w:szCs w:val="20"/>
                <w:rtl w:val="0"/>
              </w:rPr>
              <w:t xml:space="preserve">ΕΒΔΟΜΑΔΙΑΙΕΣ</w:t>
              <w:br w:type="textWrapping"/>
              <w:t xml:space="preserve">ΩΡΕΣ Δ</w:t>
            </w:r>
            <w:r w:rsidDel="00000000" w:rsidR="00000000" w:rsidRPr="00000000">
              <w:rPr>
                <w:b w:val="1"/>
                <w:sz w:val="20"/>
                <w:szCs w:val="20"/>
                <w:shd w:fill="ddd9c3" w:val="clear"/>
                <w:rtl w:val="0"/>
              </w:rPr>
              <w:t xml:space="preserve">ΙΔ</w:t>
            </w:r>
            <w:r w:rsidDel="00000000" w:rsidR="00000000" w:rsidRPr="00000000">
              <w:rPr>
                <w:b w:val="1"/>
                <w:sz w:val="20"/>
                <w:szCs w:val="20"/>
                <w:rtl w:val="0"/>
              </w:rPr>
              <w:t xml:space="preserve">ΑΣΚΑΛΙΑΣ</w:t>
            </w:r>
          </w:p>
        </w:tc>
        <w:tc>
          <w:tcPr>
            <w:shd w:fill="ddd9c3" w:val="clear"/>
            <w:vAlign w:val="center"/>
          </w:tcPr>
          <w:p w:rsidR="00000000" w:rsidDel="00000000" w:rsidP="00000000" w:rsidRDefault="00000000" w:rsidRPr="00000000" w14:paraId="00000026">
            <w:pPr>
              <w:spacing w:after="0" w:line="240" w:lineRule="auto"/>
              <w:jc w:val="center"/>
              <w:rPr>
                <w:b w:val="1"/>
                <w:sz w:val="20"/>
                <w:szCs w:val="20"/>
              </w:rPr>
            </w:pPr>
            <w:r w:rsidDel="00000000" w:rsidR="00000000" w:rsidRPr="00000000">
              <w:rPr>
                <w:b w:val="1"/>
                <w:sz w:val="20"/>
                <w:szCs w:val="20"/>
                <w:rtl w:val="0"/>
              </w:rPr>
              <w:t xml:space="preserve">ΔΙΔΑΚΤΙΚΕΣ/ΠΙΣΤΩΤΙΚΕΣ ΜΟΝΑΔΕΣ</w:t>
            </w:r>
          </w:p>
        </w:tc>
      </w:tr>
      <w:tr>
        <w:trPr>
          <w:trHeight w:val="194" w:hRule="atLeast"/>
        </w:trPr>
        <w:tc>
          <w:tcPr>
            <w:gridSpan w:val="3"/>
          </w:tcPr>
          <w:p w:rsidR="00000000" w:rsidDel="00000000" w:rsidP="00000000" w:rsidRDefault="00000000" w:rsidRPr="00000000" w14:paraId="00000027">
            <w:pPr>
              <w:spacing w:after="0" w:line="240" w:lineRule="auto"/>
              <w:jc w:val="right"/>
              <w:rPr>
                <w:color w:val="002060"/>
                <w:sz w:val="20"/>
                <w:szCs w:val="20"/>
              </w:rPr>
            </w:pPr>
            <w:r w:rsidDel="00000000" w:rsidR="00000000" w:rsidRPr="00000000">
              <w:rPr>
                <w:color w:val="002060"/>
                <w:sz w:val="20"/>
                <w:szCs w:val="20"/>
                <w:rtl w:val="0"/>
              </w:rPr>
              <w:t xml:space="preserve">Διαλέξεις και Μελέτη &amp; Ανάλυση Βιβλιογραφίας</w:t>
            </w:r>
          </w:p>
        </w:tc>
        <w:tc>
          <w:tcPr>
            <w:gridSpan w:val="2"/>
          </w:tcPr>
          <w:p w:rsidR="00000000" w:rsidDel="00000000" w:rsidP="00000000" w:rsidRDefault="00000000" w:rsidRPr="00000000" w14:paraId="0000002A">
            <w:pPr>
              <w:spacing w:after="0" w:line="240" w:lineRule="auto"/>
              <w:jc w:val="center"/>
              <w:rPr>
                <w:color w:val="002060"/>
                <w:sz w:val="20"/>
                <w:szCs w:val="20"/>
              </w:rPr>
            </w:pPr>
            <w:r w:rsidDel="00000000" w:rsidR="00000000" w:rsidRPr="00000000">
              <w:rPr>
                <w:color w:val="002060"/>
                <w:sz w:val="20"/>
                <w:szCs w:val="20"/>
                <w:rtl w:val="0"/>
              </w:rPr>
              <w:t xml:space="preserve">5</w:t>
            </w:r>
          </w:p>
        </w:tc>
        <w:tc>
          <w:tcPr/>
          <w:p w:rsidR="00000000" w:rsidDel="00000000" w:rsidP="00000000" w:rsidRDefault="00000000" w:rsidRPr="00000000" w14:paraId="0000002C">
            <w:pPr>
              <w:spacing w:after="0" w:line="240" w:lineRule="auto"/>
              <w:jc w:val="center"/>
              <w:rPr>
                <w:color w:val="002060"/>
                <w:sz w:val="20"/>
                <w:szCs w:val="20"/>
              </w:rPr>
            </w:pPr>
            <w:r w:rsidDel="00000000" w:rsidR="00000000" w:rsidRPr="00000000">
              <w:rPr>
                <w:color w:val="002060"/>
                <w:sz w:val="20"/>
                <w:szCs w:val="20"/>
                <w:rtl w:val="0"/>
              </w:rPr>
              <w:t xml:space="preserve">5</w:t>
            </w:r>
          </w:p>
        </w:tc>
      </w:tr>
      <w:tr>
        <w:trPr>
          <w:trHeight w:val="194" w:hRule="atLeast"/>
        </w:trPr>
        <w:tc>
          <w:tcPr>
            <w:gridSpan w:val="3"/>
          </w:tcPr>
          <w:p w:rsidR="00000000" w:rsidDel="00000000" w:rsidP="00000000" w:rsidRDefault="00000000" w:rsidRPr="00000000" w14:paraId="0000002D">
            <w:pPr>
              <w:spacing w:after="0" w:line="240" w:lineRule="auto"/>
              <w:jc w:val="right"/>
              <w:rPr>
                <w:b w:val="1"/>
                <w:color w:val="002060"/>
                <w:sz w:val="20"/>
                <w:szCs w:val="20"/>
              </w:rPr>
            </w:pPr>
            <w:r w:rsidDel="00000000" w:rsidR="00000000" w:rsidRPr="00000000">
              <w:rPr>
                <w:rtl w:val="0"/>
              </w:rPr>
            </w:r>
          </w:p>
        </w:tc>
        <w:tc>
          <w:tcPr>
            <w:gridSpan w:val="2"/>
          </w:tcPr>
          <w:p w:rsidR="00000000" w:rsidDel="00000000" w:rsidP="00000000" w:rsidRDefault="00000000" w:rsidRPr="00000000" w14:paraId="00000030">
            <w:pPr>
              <w:spacing w:after="0" w:line="240" w:lineRule="auto"/>
              <w:jc w:val="right"/>
              <w:rPr>
                <w:color w:val="002060"/>
                <w:sz w:val="20"/>
                <w:szCs w:val="20"/>
              </w:rPr>
            </w:pPr>
            <w:r w:rsidDel="00000000" w:rsidR="00000000" w:rsidRPr="00000000">
              <w:rPr>
                <w:rtl w:val="0"/>
              </w:rPr>
            </w:r>
          </w:p>
        </w:tc>
        <w:tc>
          <w:tcPr/>
          <w:p w:rsidR="00000000" w:rsidDel="00000000" w:rsidP="00000000" w:rsidRDefault="00000000" w:rsidRPr="00000000" w14:paraId="00000032">
            <w:pPr>
              <w:spacing w:after="0" w:line="240" w:lineRule="auto"/>
              <w:rPr>
                <w:color w:val="002060"/>
                <w:sz w:val="20"/>
                <w:szCs w:val="20"/>
              </w:rPr>
            </w:pPr>
            <w:r w:rsidDel="00000000" w:rsidR="00000000" w:rsidRPr="00000000">
              <w:rPr>
                <w:rtl w:val="0"/>
              </w:rPr>
            </w:r>
          </w:p>
        </w:tc>
      </w:tr>
      <w:tr>
        <w:trPr>
          <w:trHeight w:val="194" w:hRule="atLeast"/>
        </w:trPr>
        <w:tc>
          <w:tcPr>
            <w:gridSpan w:val="3"/>
          </w:tcPr>
          <w:p w:rsidR="00000000" w:rsidDel="00000000" w:rsidP="00000000" w:rsidRDefault="00000000" w:rsidRPr="00000000" w14:paraId="00000033">
            <w:pPr>
              <w:spacing w:after="0" w:line="240" w:lineRule="auto"/>
              <w:rPr>
                <w:b w:val="1"/>
                <w:color w:val="002060"/>
                <w:sz w:val="20"/>
                <w:szCs w:val="20"/>
              </w:rPr>
            </w:pPr>
            <w:r w:rsidDel="00000000" w:rsidR="00000000" w:rsidRPr="00000000">
              <w:rPr>
                <w:rtl w:val="0"/>
              </w:rPr>
            </w:r>
          </w:p>
        </w:tc>
        <w:tc>
          <w:tcPr>
            <w:gridSpan w:val="2"/>
          </w:tcPr>
          <w:p w:rsidR="00000000" w:rsidDel="00000000" w:rsidP="00000000" w:rsidRDefault="00000000" w:rsidRPr="00000000" w14:paraId="00000036">
            <w:pPr>
              <w:spacing w:after="0" w:line="240" w:lineRule="auto"/>
              <w:jc w:val="right"/>
              <w:rPr>
                <w:color w:val="002060"/>
                <w:sz w:val="20"/>
                <w:szCs w:val="20"/>
              </w:rPr>
            </w:pPr>
            <w:r w:rsidDel="00000000" w:rsidR="00000000" w:rsidRPr="00000000">
              <w:rPr>
                <w:rtl w:val="0"/>
              </w:rPr>
            </w:r>
          </w:p>
        </w:tc>
        <w:tc>
          <w:tcPr/>
          <w:p w:rsidR="00000000" w:rsidDel="00000000" w:rsidP="00000000" w:rsidRDefault="00000000" w:rsidRPr="00000000" w14:paraId="00000038">
            <w:pPr>
              <w:spacing w:after="0" w:line="240" w:lineRule="auto"/>
              <w:rPr>
                <w:color w:val="002060"/>
                <w:sz w:val="20"/>
                <w:szCs w:val="20"/>
              </w:rPr>
            </w:pPr>
            <w:r w:rsidDel="00000000" w:rsidR="00000000" w:rsidRPr="00000000">
              <w:rPr>
                <w:rtl w:val="0"/>
              </w:rPr>
            </w:r>
          </w:p>
        </w:tc>
      </w:tr>
      <w:tr>
        <w:trPr>
          <w:trHeight w:val="194" w:hRule="atLeast"/>
        </w:trPr>
        <w:tc>
          <w:tcPr>
            <w:gridSpan w:val="3"/>
            <w:shd w:fill="ddd9c3" w:val="clear"/>
          </w:tcPr>
          <w:p w:rsidR="00000000" w:rsidDel="00000000" w:rsidP="00000000" w:rsidRDefault="00000000" w:rsidRPr="00000000" w14:paraId="00000039">
            <w:pPr>
              <w:spacing w:after="0" w:line="240" w:lineRule="auto"/>
              <w:rPr>
                <w:i w:val="1"/>
                <w:sz w:val="18"/>
                <w:szCs w:val="18"/>
              </w:rPr>
            </w:pPr>
            <w:r w:rsidDel="00000000" w:rsidR="00000000" w:rsidRPr="00000000">
              <w:rPr>
                <w:i w:val="1"/>
                <w:sz w:val="18"/>
                <w:szCs w:val="18"/>
                <w:rtl w:val="0"/>
              </w:rPr>
              <w:t xml:space="preserve">Προσθέστε σειρές αν χρειαστεί. Η οργάνωση διδασκαλίας και οι διδακτικές μέθοδοι που χρησιμοποιούνται περιγράφονται αναλυτικά στο 4.</w:t>
            </w:r>
          </w:p>
        </w:tc>
        <w:tc>
          <w:tcPr>
            <w:gridSpan w:val="2"/>
          </w:tcPr>
          <w:p w:rsidR="00000000" w:rsidDel="00000000" w:rsidP="00000000" w:rsidRDefault="00000000" w:rsidRPr="00000000" w14:paraId="0000003C">
            <w:pPr>
              <w:spacing w:after="0" w:line="240" w:lineRule="auto"/>
              <w:jc w:val="right"/>
              <w:rPr>
                <w:color w:val="002060"/>
                <w:sz w:val="20"/>
                <w:szCs w:val="20"/>
              </w:rPr>
            </w:pPr>
            <w:r w:rsidDel="00000000" w:rsidR="00000000" w:rsidRPr="00000000">
              <w:rPr>
                <w:rtl w:val="0"/>
              </w:rPr>
            </w:r>
          </w:p>
        </w:tc>
        <w:tc>
          <w:tcPr/>
          <w:p w:rsidR="00000000" w:rsidDel="00000000" w:rsidP="00000000" w:rsidRDefault="00000000" w:rsidRPr="00000000" w14:paraId="0000003E">
            <w:pPr>
              <w:spacing w:after="0" w:line="240" w:lineRule="auto"/>
              <w:rPr>
                <w:color w:val="002060"/>
                <w:sz w:val="20"/>
                <w:szCs w:val="20"/>
              </w:rPr>
            </w:pPr>
            <w:r w:rsidDel="00000000" w:rsidR="00000000" w:rsidRPr="00000000">
              <w:rPr>
                <w:rtl w:val="0"/>
              </w:rPr>
            </w:r>
          </w:p>
        </w:tc>
      </w:tr>
      <w:tr>
        <w:trPr>
          <w:trHeight w:val="599" w:hRule="atLeast"/>
        </w:trPr>
        <w:tc>
          <w:tcPr>
            <w:shd w:fill="ddd9c3" w:val="clear"/>
          </w:tcPr>
          <w:p w:rsidR="00000000" w:rsidDel="00000000" w:rsidP="00000000" w:rsidRDefault="00000000" w:rsidRPr="00000000" w14:paraId="0000003F">
            <w:pPr>
              <w:spacing w:after="0" w:line="240" w:lineRule="auto"/>
              <w:jc w:val="right"/>
              <w:rPr>
                <w:i w:val="1"/>
                <w:sz w:val="16"/>
                <w:szCs w:val="16"/>
              </w:rPr>
            </w:pPr>
            <w:r w:rsidDel="00000000" w:rsidR="00000000" w:rsidRPr="00000000">
              <w:rPr>
                <w:b w:val="1"/>
                <w:sz w:val="20"/>
                <w:szCs w:val="20"/>
                <w:rtl w:val="0"/>
              </w:rPr>
              <w:t xml:space="preserve">ΤΥΠΟΣ ΜΑΘΗΜΑΤΟΣ</w:t>
            </w:r>
            <w:r w:rsidDel="00000000" w:rsidR="00000000" w:rsidRPr="00000000">
              <w:rPr>
                <w:rtl w:val="0"/>
              </w:rPr>
            </w:r>
          </w:p>
          <w:p w:rsidR="00000000" w:rsidDel="00000000" w:rsidP="00000000" w:rsidRDefault="00000000" w:rsidRPr="00000000" w14:paraId="00000040">
            <w:pPr>
              <w:spacing w:after="0" w:line="240" w:lineRule="auto"/>
              <w:jc w:val="right"/>
              <w:rPr>
                <w:b w:val="1"/>
                <w:sz w:val="20"/>
                <w:szCs w:val="20"/>
              </w:rPr>
            </w:pPr>
            <w:r w:rsidDel="00000000" w:rsidR="00000000" w:rsidRPr="00000000">
              <w:rPr>
                <w:i w:val="1"/>
                <w:sz w:val="16"/>
                <w:szCs w:val="16"/>
                <w:rtl w:val="0"/>
              </w:rPr>
              <w:t xml:space="preserve">Υποβάθρου , Γενικών Γνώσεων, Επιστημονικής Περιοχής, Ανάπτυξης Δεξιοτήτων</w:t>
            </w:r>
            <w:r w:rsidDel="00000000" w:rsidR="00000000" w:rsidRPr="00000000">
              <w:rPr>
                <w:rtl w:val="0"/>
              </w:rPr>
            </w:r>
          </w:p>
        </w:tc>
        <w:tc>
          <w:tcPr>
            <w:gridSpan w:val="5"/>
          </w:tcPr>
          <w:p w:rsidR="00000000" w:rsidDel="00000000" w:rsidP="00000000" w:rsidRDefault="00000000" w:rsidRPr="00000000" w14:paraId="00000041">
            <w:pPr>
              <w:spacing w:after="0" w:line="240" w:lineRule="auto"/>
              <w:rPr>
                <w:color w:val="002060"/>
                <w:sz w:val="20"/>
                <w:szCs w:val="20"/>
              </w:rPr>
            </w:pPr>
            <w:r w:rsidDel="00000000" w:rsidR="00000000" w:rsidRPr="00000000">
              <w:rPr>
                <w:color w:val="002060"/>
                <w:sz w:val="20"/>
                <w:szCs w:val="20"/>
                <w:rtl w:val="0"/>
              </w:rPr>
              <w:t xml:space="preserve">Επιστημονικής Περιοχής, Ανάπτυξης Δεξιοτήτων</w:t>
            </w:r>
          </w:p>
        </w:tc>
      </w:tr>
      <w:tr>
        <w:tc>
          <w:tcPr>
            <w:shd w:fill="ddd9c3" w:val="clear"/>
          </w:tcPr>
          <w:p w:rsidR="00000000" w:rsidDel="00000000" w:rsidP="00000000" w:rsidRDefault="00000000" w:rsidRPr="00000000" w14:paraId="00000046">
            <w:pPr>
              <w:spacing w:after="0" w:line="240" w:lineRule="auto"/>
              <w:jc w:val="right"/>
              <w:rPr>
                <w:b w:val="1"/>
                <w:sz w:val="20"/>
                <w:szCs w:val="20"/>
              </w:rPr>
            </w:pPr>
            <w:r w:rsidDel="00000000" w:rsidR="00000000" w:rsidRPr="00000000">
              <w:rPr>
                <w:b w:val="1"/>
                <w:sz w:val="20"/>
                <w:szCs w:val="20"/>
                <w:rtl w:val="0"/>
              </w:rPr>
              <w:t xml:space="preserve">ΠΡΟΑΠΑΙΤΟΥΜΕΝΑ ΜΑΘΗΜΑΤΑ:</w:t>
            </w:r>
          </w:p>
          <w:p w:rsidR="00000000" w:rsidDel="00000000" w:rsidP="00000000" w:rsidRDefault="00000000" w:rsidRPr="00000000" w14:paraId="00000047">
            <w:pPr>
              <w:spacing w:after="0" w:line="240" w:lineRule="auto"/>
              <w:jc w:val="right"/>
              <w:rPr>
                <w:b w:val="1"/>
                <w:sz w:val="20"/>
                <w:szCs w:val="20"/>
              </w:rPr>
            </w:pPr>
            <w:r w:rsidDel="00000000" w:rsidR="00000000" w:rsidRPr="00000000">
              <w:rPr>
                <w:rtl w:val="0"/>
              </w:rPr>
            </w:r>
          </w:p>
        </w:tc>
        <w:tc>
          <w:tcPr>
            <w:gridSpan w:val="5"/>
          </w:tcPr>
          <w:p w:rsidR="00000000" w:rsidDel="00000000" w:rsidP="00000000" w:rsidRDefault="00000000" w:rsidRPr="00000000" w14:paraId="00000048">
            <w:pPr>
              <w:spacing w:after="0" w:line="240" w:lineRule="auto"/>
              <w:rPr>
                <w:color w:val="002060"/>
                <w:sz w:val="20"/>
                <w:szCs w:val="20"/>
              </w:rPr>
            </w:pPr>
            <w:r w:rsidDel="00000000" w:rsidR="00000000" w:rsidRPr="00000000">
              <w:rPr>
                <w:rtl w:val="0"/>
              </w:rPr>
            </w:r>
          </w:p>
        </w:tc>
      </w:tr>
      <w:tr>
        <w:tc>
          <w:tcPr>
            <w:shd w:fill="ddd9c3" w:val="clear"/>
          </w:tcPr>
          <w:p w:rsidR="00000000" w:rsidDel="00000000" w:rsidP="00000000" w:rsidRDefault="00000000" w:rsidRPr="00000000" w14:paraId="0000004D">
            <w:pPr>
              <w:spacing w:after="0" w:line="240" w:lineRule="auto"/>
              <w:jc w:val="right"/>
              <w:rPr>
                <w:b w:val="1"/>
                <w:sz w:val="20"/>
                <w:szCs w:val="20"/>
              </w:rPr>
            </w:pPr>
            <w:r w:rsidDel="00000000" w:rsidR="00000000" w:rsidRPr="00000000">
              <w:rPr>
                <w:b w:val="1"/>
                <w:sz w:val="20"/>
                <w:szCs w:val="20"/>
                <w:rtl w:val="0"/>
              </w:rPr>
              <w:t xml:space="preserve">ΓΛΩΣΣΑ ΔΙΔΑΣΚΑΛΙΑΣ και ΕΞΕΤΑΣΕΩΝ:</w:t>
            </w:r>
          </w:p>
        </w:tc>
        <w:tc>
          <w:tcPr>
            <w:gridSpan w:val="5"/>
          </w:tcPr>
          <w:p w:rsidR="00000000" w:rsidDel="00000000" w:rsidP="00000000" w:rsidRDefault="00000000" w:rsidRPr="00000000" w14:paraId="0000004E">
            <w:pPr>
              <w:spacing w:after="0" w:line="240" w:lineRule="auto"/>
              <w:rPr>
                <w:color w:val="002060"/>
                <w:sz w:val="20"/>
                <w:szCs w:val="20"/>
              </w:rPr>
            </w:pPr>
            <w:r w:rsidDel="00000000" w:rsidR="00000000" w:rsidRPr="00000000">
              <w:rPr>
                <w:color w:val="002060"/>
                <w:sz w:val="20"/>
                <w:szCs w:val="20"/>
                <w:rtl w:val="0"/>
              </w:rPr>
              <w:t xml:space="preserve">Ελληνική</w:t>
            </w:r>
          </w:p>
        </w:tc>
      </w:tr>
      <w:tr>
        <w:tc>
          <w:tcPr>
            <w:shd w:fill="ddd9c3" w:val="clear"/>
          </w:tcPr>
          <w:p w:rsidR="00000000" w:rsidDel="00000000" w:rsidP="00000000" w:rsidRDefault="00000000" w:rsidRPr="00000000" w14:paraId="00000053">
            <w:pPr>
              <w:spacing w:after="0" w:line="240" w:lineRule="auto"/>
              <w:jc w:val="right"/>
              <w:rPr>
                <w:b w:val="1"/>
                <w:sz w:val="20"/>
                <w:szCs w:val="20"/>
              </w:rPr>
            </w:pPr>
            <w:r w:rsidDel="00000000" w:rsidR="00000000" w:rsidRPr="00000000">
              <w:rPr>
                <w:b w:val="1"/>
                <w:sz w:val="20"/>
                <w:szCs w:val="20"/>
                <w:rtl w:val="0"/>
              </w:rPr>
              <w:t xml:space="preserve">ΤΟ ΜΑΘΗΜΑ ΠΡΟΣΦΕΡΕΤΑΙ ΣΕ ΦΟΙΤΗΤΕΣ ERASMUS</w:t>
            </w:r>
          </w:p>
        </w:tc>
        <w:tc>
          <w:tcPr>
            <w:gridSpan w:val="5"/>
          </w:tcPr>
          <w:p w:rsidR="00000000" w:rsidDel="00000000" w:rsidP="00000000" w:rsidRDefault="00000000" w:rsidRPr="00000000" w14:paraId="00000054">
            <w:pPr>
              <w:spacing w:after="0" w:line="240" w:lineRule="auto"/>
              <w:rPr>
                <w:color w:val="002060"/>
                <w:sz w:val="20"/>
                <w:szCs w:val="20"/>
              </w:rPr>
            </w:pPr>
            <w:r w:rsidDel="00000000" w:rsidR="00000000" w:rsidRPr="00000000">
              <w:rPr>
                <w:color w:val="002060"/>
                <w:sz w:val="20"/>
                <w:szCs w:val="20"/>
                <w:rtl w:val="0"/>
              </w:rPr>
              <w:t xml:space="preserve">ΝΑΙ (στην Αγγλική)</w:t>
            </w:r>
          </w:p>
        </w:tc>
      </w:tr>
      <w:tr>
        <w:tc>
          <w:tcPr>
            <w:shd w:fill="ddd9c3" w:val="clear"/>
          </w:tcPr>
          <w:p w:rsidR="00000000" w:rsidDel="00000000" w:rsidP="00000000" w:rsidRDefault="00000000" w:rsidRPr="00000000" w14:paraId="00000059">
            <w:pPr>
              <w:spacing w:after="0" w:line="240" w:lineRule="auto"/>
              <w:jc w:val="right"/>
              <w:rPr>
                <w:b w:val="1"/>
                <w:sz w:val="20"/>
                <w:szCs w:val="20"/>
              </w:rPr>
            </w:pPr>
            <w:r w:rsidDel="00000000" w:rsidR="00000000" w:rsidRPr="00000000">
              <w:rPr>
                <w:b w:val="1"/>
                <w:sz w:val="20"/>
                <w:szCs w:val="20"/>
                <w:rtl w:val="0"/>
              </w:rPr>
              <w:t xml:space="preserve">ΗΛΕΚΤΡΟΝΙΚΗ ΣΕΛΙΔΑ ΜΑΘΗΜΑΤΟΣ (URL)</w:t>
            </w:r>
          </w:p>
        </w:tc>
        <w:tc>
          <w:tcPr>
            <w:gridSpan w:val="5"/>
          </w:tcPr>
          <w:p w:rsidR="00000000" w:rsidDel="00000000" w:rsidP="00000000" w:rsidRDefault="00000000" w:rsidRPr="00000000" w14:paraId="0000005A">
            <w:pPr>
              <w:rPr>
                <w:rFonts w:ascii="Arial" w:cs="Arial" w:eastAsia="Arial" w:hAnsi="Arial"/>
                <w:color w:val="000000"/>
                <w:sz w:val="20"/>
                <w:szCs w:val="20"/>
              </w:rPr>
            </w:pPr>
            <w:hyperlink r:id="rId7">
              <w:r w:rsidDel="00000000" w:rsidR="00000000" w:rsidRPr="00000000">
                <w:rPr>
                  <w:rFonts w:ascii="Arial" w:cs="Arial" w:eastAsia="Arial" w:hAnsi="Arial"/>
                  <w:color w:val="0000ff"/>
                  <w:sz w:val="20"/>
                  <w:szCs w:val="20"/>
                  <w:u w:val="single"/>
                  <w:rtl w:val="0"/>
                </w:rPr>
                <w:t xml:space="preserve">https://mediasrv.aua.gr/eclass/courses/AOA173/</w:t>
              </w:r>
            </w:hyperlink>
            <w:r w:rsidDel="00000000" w:rsidR="00000000" w:rsidRPr="00000000">
              <w:rPr>
                <w:rtl w:val="0"/>
              </w:rPr>
            </w:r>
          </w:p>
        </w:tc>
      </w:tr>
    </w:tbl>
    <w:p w:rsidR="00000000" w:rsidDel="00000000" w:rsidP="00000000" w:rsidRDefault="00000000" w:rsidRPr="00000000" w14:paraId="0000005F">
      <w:pPr>
        <w:widowControl w:val="0"/>
        <w:numPr>
          <w:ilvl w:val="0"/>
          <w:numId w:val="3"/>
        </w:numPr>
        <w:spacing w:after="0" w:before="120" w:line="240" w:lineRule="auto"/>
        <w:ind w:left="357" w:hanging="357"/>
        <w:rPr>
          <w:b w:val="1"/>
          <w:color w:val="000000"/>
        </w:rPr>
      </w:pPr>
      <w:r w:rsidDel="00000000" w:rsidR="00000000" w:rsidRPr="00000000">
        <w:rPr>
          <w:b w:val="1"/>
          <w:color w:val="000000"/>
          <w:rtl w:val="0"/>
        </w:rPr>
        <w:t xml:space="preserve">ΜΑΘΗΣΙΑΚΑ ΑΠΟΤΕΛΕΣΜΑΤΑ</w:t>
      </w:r>
    </w:p>
    <w:tbl>
      <w:tblPr>
        <w:tblStyle w:val="Table2"/>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
        <w:gridCol w:w="3946"/>
        <w:gridCol w:w="4508"/>
        <w:tblGridChange w:id="0">
          <w:tblGrid>
            <w:gridCol w:w="18"/>
            <w:gridCol w:w="3946"/>
            <w:gridCol w:w="4508"/>
          </w:tblGrid>
        </w:tblGridChange>
      </w:tblGrid>
      <w:tr>
        <w:tc>
          <w:tcPr>
            <w:gridSpan w:val="3"/>
            <w:tcBorders>
              <w:bottom w:color="000000" w:space="0" w:sz="0" w:val="nil"/>
            </w:tcBorders>
            <w:shd w:fill="ddd9c3" w:val="clear"/>
          </w:tcPr>
          <w:p w:rsidR="00000000" w:rsidDel="00000000" w:rsidP="00000000" w:rsidRDefault="00000000" w:rsidRPr="00000000" w14:paraId="00000060">
            <w:pPr>
              <w:spacing w:after="0" w:line="240" w:lineRule="auto"/>
              <w:rPr>
                <w:i w:val="1"/>
                <w:sz w:val="16"/>
                <w:szCs w:val="16"/>
              </w:rPr>
            </w:pPr>
            <w:r w:rsidDel="00000000" w:rsidR="00000000" w:rsidRPr="00000000">
              <w:rPr>
                <w:b w:val="1"/>
                <w:sz w:val="20"/>
                <w:szCs w:val="20"/>
                <w:rtl w:val="0"/>
              </w:rPr>
              <w:t xml:space="preserve">Μαθησιακά Αποτελέσματα</w:t>
            </w:r>
            <w:r w:rsidDel="00000000" w:rsidR="00000000" w:rsidRPr="00000000">
              <w:rPr>
                <w:rtl w:val="0"/>
              </w:rPr>
            </w:r>
          </w:p>
        </w:tc>
      </w:tr>
      <w:tr>
        <w:tc>
          <w:tcPr>
            <w:gridSpan w:val="3"/>
            <w:tcBorders>
              <w:top w:color="000000" w:space="0" w:sz="0" w:val="nil"/>
            </w:tcBorders>
            <w:shd w:fill="ddd9c3" w:val="clear"/>
          </w:tcPr>
          <w:p w:rsidR="00000000" w:rsidDel="00000000" w:rsidP="00000000" w:rsidRDefault="00000000" w:rsidRPr="00000000" w14:paraId="00000063">
            <w:pPr>
              <w:widowControl w:val="0"/>
              <w:spacing w:after="60" w:line="240" w:lineRule="auto"/>
              <w:rPr>
                <w:i w:val="1"/>
                <w:sz w:val="16"/>
                <w:szCs w:val="16"/>
              </w:rPr>
            </w:pPr>
            <w:r w:rsidDel="00000000" w:rsidR="00000000" w:rsidRPr="00000000">
              <w:rPr>
                <w:i w:val="1"/>
                <w:sz w:val="16"/>
                <w:szCs w:val="16"/>
                <w:rtl w:val="0"/>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00000" w:rsidDel="00000000" w:rsidP="00000000" w:rsidRDefault="00000000" w:rsidRPr="00000000" w14:paraId="00000064">
            <w:pPr>
              <w:spacing w:after="0" w:line="240" w:lineRule="auto"/>
              <w:rPr>
                <w:i w:val="1"/>
                <w:sz w:val="16"/>
                <w:szCs w:val="16"/>
              </w:rPr>
            </w:pPr>
            <w:r w:rsidDel="00000000" w:rsidR="00000000" w:rsidRPr="00000000">
              <w:rPr>
                <w:i w:val="1"/>
                <w:sz w:val="16"/>
                <w:szCs w:val="16"/>
                <w:rtl w:val="0"/>
              </w:rPr>
              <w:t xml:space="preserve">Συμβουλευτείτε το Παράρτημα Α </w:t>
            </w:r>
          </w:p>
          <w:p w:rsidR="00000000" w:rsidDel="00000000" w:rsidP="00000000" w:rsidRDefault="00000000" w:rsidRPr="00000000" w14:paraId="00000065">
            <w:pPr>
              <w:widowControl w:val="0"/>
              <w:numPr>
                <w:ilvl w:val="0"/>
                <w:numId w:val="4"/>
              </w:numPr>
              <w:spacing w:after="0" w:line="240" w:lineRule="auto"/>
              <w:ind w:left="313" w:hanging="219"/>
              <w:rPr>
                <w:i w:val="1"/>
                <w:sz w:val="16"/>
                <w:szCs w:val="16"/>
              </w:rPr>
            </w:pPr>
            <w:r w:rsidDel="00000000" w:rsidR="00000000" w:rsidRPr="00000000">
              <w:rPr>
                <w:i w:val="1"/>
                <w:sz w:val="16"/>
                <w:szCs w:val="16"/>
                <w:rtl w:val="0"/>
              </w:rPr>
              <w:t xml:space="preserve">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00000" w:rsidDel="00000000" w:rsidP="00000000" w:rsidRDefault="00000000" w:rsidRPr="00000000" w14:paraId="00000066">
            <w:pPr>
              <w:widowControl w:val="0"/>
              <w:numPr>
                <w:ilvl w:val="0"/>
                <w:numId w:val="4"/>
              </w:numPr>
              <w:spacing w:after="0" w:line="240" w:lineRule="auto"/>
              <w:ind w:left="313" w:hanging="219"/>
              <w:rPr>
                <w:i w:val="1"/>
                <w:sz w:val="16"/>
                <w:szCs w:val="16"/>
              </w:rPr>
            </w:pPr>
            <w:r w:rsidDel="00000000" w:rsidR="00000000" w:rsidRPr="00000000">
              <w:rPr>
                <w:i w:val="1"/>
                <w:sz w:val="16"/>
                <w:szCs w:val="16"/>
                <w:rtl w:val="0"/>
              </w:rPr>
              <w:t xml:space="preserve">Περιγραφικοί Δείκτες Επιπέδων 6, 7 &amp; 8 του Ευρωπαϊκού Πλαισίου Προσόντων Διά Βίου Μάθησης</w:t>
            </w:r>
          </w:p>
          <w:p w:rsidR="00000000" w:rsidDel="00000000" w:rsidP="00000000" w:rsidRDefault="00000000" w:rsidRPr="00000000" w14:paraId="00000067">
            <w:pPr>
              <w:widowControl w:val="0"/>
              <w:spacing w:after="0" w:line="240"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και Παράρτημα Β</w:t>
            </w:r>
          </w:p>
          <w:p w:rsidR="00000000" w:rsidDel="00000000" w:rsidP="00000000" w:rsidRDefault="00000000" w:rsidRPr="00000000" w14:paraId="00000068">
            <w:pPr>
              <w:widowControl w:val="0"/>
              <w:numPr>
                <w:ilvl w:val="0"/>
                <w:numId w:val="4"/>
              </w:numPr>
              <w:spacing w:after="0" w:line="240" w:lineRule="auto"/>
              <w:ind w:left="313" w:hanging="219"/>
              <w:rPr>
                <w:i w:val="1"/>
                <w:sz w:val="16"/>
                <w:szCs w:val="16"/>
              </w:rPr>
            </w:pPr>
            <w:r w:rsidDel="00000000" w:rsidR="00000000" w:rsidRPr="00000000">
              <w:rPr>
                <w:i w:val="1"/>
                <w:sz w:val="16"/>
                <w:szCs w:val="16"/>
                <w:rtl w:val="0"/>
              </w:rPr>
              <w:t xml:space="preserve">Περιληπτικός Οδηγός συγγραφής Μαθησιακών Αποτελεσμάτων</w:t>
            </w:r>
          </w:p>
        </w:tc>
      </w:tr>
      <w:tr>
        <w:tc>
          <w:tcPr>
            <w:gridSpan w:val="3"/>
          </w:tcPr>
          <w:p w:rsidR="00000000" w:rsidDel="00000000" w:rsidP="00000000" w:rsidRDefault="00000000" w:rsidRPr="00000000" w14:paraId="0000006B">
            <w:pPr>
              <w:spacing w:after="0" w:line="240" w:lineRule="auto"/>
              <w:jc w:val="both"/>
              <w:rPr>
                <w:color w:val="002060"/>
                <w:sz w:val="20"/>
                <w:szCs w:val="20"/>
              </w:rPr>
            </w:pPr>
            <w:r w:rsidDel="00000000" w:rsidR="00000000" w:rsidRPr="00000000">
              <w:rPr>
                <w:color w:val="002060"/>
                <w:sz w:val="20"/>
                <w:szCs w:val="20"/>
                <w:rtl w:val="0"/>
              </w:rPr>
              <w:t xml:space="preserve">Το μάθημα αποσκοπεί στην εξοικείωση των φοιτητών/τριών με τις έννοιες, μεθοδολογίες και πρακτικές της διδακτικής ιδίως όσον αφορά στα τεχνικά-επαγγελματικά προγράμματα (με έμφαση στη γεωργική εκπαίδευση).</w:t>
            </w:r>
          </w:p>
          <w:p w:rsidR="00000000" w:rsidDel="00000000" w:rsidP="00000000" w:rsidRDefault="00000000" w:rsidRPr="00000000" w14:paraId="0000006C">
            <w:pPr>
              <w:spacing w:after="0" w:line="240" w:lineRule="auto"/>
              <w:jc w:val="both"/>
              <w:rPr>
                <w:color w:val="002060"/>
                <w:sz w:val="20"/>
                <w:szCs w:val="20"/>
              </w:rPr>
            </w:pPr>
            <w:r w:rsidDel="00000000" w:rsidR="00000000" w:rsidRPr="00000000">
              <w:rPr>
                <w:color w:val="002060"/>
                <w:sz w:val="20"/>
                <w:szCs w:val="20"/>
                <w:rtl w:val="0"/>
              </w:rPr>
              <w:t xml:space="preserve">Με την επιτυχή ολοκλήρωση του μαθήματος ο φοιτητής /τρια θα είναι ικανός/ή:</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περιγράψει, διακρίνει και εξηγήσει τις βασικές και κρίσιμες έννοιες, θεωρίες και μεθοδολογίες της (γενικής και τεχνικής/ γεωργικής) εκπαίδευσης (και κατάρτισης).</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εκτιμήσει τις κατάλληλες στρατηγικές και μορφές/τεχνικές διδασκαλίας και τα κατάλληλα εποπτικά μέσα που θα εξασφαλίζουν, κατά περίπτωση, την επιτυχή έκβαση ενός εκπαιδευτικού γεγονότος.</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αναπτύξει/δημιουργήσει τους διδακτικούς στόχους, το σχέδιο διδασκαλίας και τον κατάλληλο τρόπο αξιολόγησης των εκπαιδευομένων στο πλαίσιο ενός αναλυτικού προγράμματος σπουδών.</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17365d"/>
                <w:sz w:val="20"/>
                <w:szCs w:val="20"/>
                <w:u w:val="none"/>
                <w:shd w:fill="auto" w:val="clear"/>
                <w:vertAlign w:val="baseline"/>
              </w:rPr>
            </w:pPr>
            <w:r w:rsidDel="00000000" w:rsidR="00000000" w:rsidRPr="00000000">
              <w:rPr>
                <w:rFonts w:ascii="Calibri" w:cs="Calibri" w:eastAsia="Calibri" w:hAnsi="Calibri"/>
                <w:b w:val="0"/>
                <w:i w:val="0"/>
                <w:smallCaps w:val="0"/>
                <w:strike w:val="0"/>
                <w:color w:val="17365d"/>
                <w:sz w:val="20"/>
                <w:szCs w:val="20"/>
                <w:u w:val="none"/>
                <w:shd w:fill="auto" w:val="clear"/>
                <w:vertAlign w:val="baseline"/>
                <w:rtl w:val="0"/>
              </w:rPr>
              <w:t xml:space="preserve">Να αναπτύξει/δημιουργήσει ένα αναλυτικό πρόγραμμα σπουδών (σκοποί και διδακτικοί στόχοι, περιεχόμενο/γνώση, μαθησιακές δραστηριότητες/εμπειρίες, δομή/πρόγραμμα και αξιολόγηση)</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αξιολογήσει ένα εκπαιδευτικό γεγονός/ πρόγραμμα.</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συνεργαστεί με τους συμφοιτητές/τριές του/της για να συγκεντρώσουν τα απαραίτητα στοιχεία ώστε να συνθέσουν και να παρουσιάσουν μια εργασία σε συναφή με το αντικείμενο θέματα.</w:t>
            </w:r>
          </w:p>
          <w:p w:rsidR="00000000" w:rsidDel="00000000" w:rsidP="00000000" w:rsidRDefault="00000000" w:rsidRPr="00000000" w14:paraId="00000073">
            <w:pPr>
              <w:widowControl w:val="0"/>
              <w:spacing w:after="60" w:line="240" w:lineRule="auto"/>
              <w:rPr>
                <w:i w:val="1"/>
                <w:sz w:val="16"/>
                <w:szCs w:val="16"/>
              </w:rPr>
            </w:pPr>
            <w:r w:rsidDel="00000000" w:rsidR="00000000" w:rsidRPr="00000000">
              <w:rPr>
                <w:rtl w:val="0"/>
              </w:rPr>
            </w:r>
          </w:p>
        </w:tc>
      </w:tr>
      <w:tr>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gridSpan w:val="2"/>
            <w:tcBorders>
              <w:bottom w:color="000000" w:space="0" w:sz="0" w:val="nil"/>
            </w:tcBorders>
            <w:shd w:fill="ddd9c3" w:val="clear"/>
          </w:tcPr>
          <w:p w:rsidR="00000000" w:rsidDel="00000000" w:rsidP="00000000" w:rsidRDefault="00000000" w:rsidRPr="00000000" w14:paraId="00000077">
            <w:pPr>
              <w:spacing w:after="0" w:line="240" w:lineRule="auto"/>
              <w:rPr>
                <w:b w:val="1"/>
                <w:sz w:val="20"/>
                <w:szCs w:val="20"/>
              </w:rPr>
            </w:pPr>
            <w:r w:rsidDel="00000000" w:rsidR="00000000" w:rsidRPr="00000000">
              <w:rPr>
                <w:b w:val="1"/>
                <w:sz w:val="20"/>
                <w:szCs w:val="20"/>
                <w:rtl w:val="0"/>
              </w:rPr>
              <w:t xml:space="preserve">Γενικές Ικανότητες</w:t>
            </w:r>
          </w:p>
        </w:tc>
      </w:tr>
      <w:tr>
        <w:tc>
          <w:tcPr>
            <w:gridSpan w:val="3"/>
            <w:tcBorders>
              <w:top w:color="000000" w:space="0" w:sz="0" w:val="nil"/>
              <w:bottom w:color="000000" w:space="0" w:sz="0" w:val="nil"/>
            </w:tcBorders>
            <w:shd w:fill="ddd9c3" w:val="clear"/>
          </w:tcPr>
          <w:p w:rsidR="00000000" w:rsidDel="00000000" w:rsidP="00000000" w:rsidRDefault="00000000" w:rsidRPr="00000000" w14:paraId="00000079">
            <w:pPr>
              <w:widowControl w:val="0"/>
              <w:spacing w:after="60" w:line="240" w:lineRule="auto"/>
              <w:rPr>
                <w:i w:val="1"/>
                <w:sz w:val="16"/>
                <w:szCs w:val="16"/>
              </w:rPr>
            </w:pPr>
            <w:r w:rsidDel="00000000" w:rsidR="00000000" w:rsidRPr="00000000">
              <w:rPr>
                <w:i w:val="1"/>
                <w:sz w:val="16"/>
                <w:szCs w:val="16"/>
                <w:rtl w:val="0"/>
              </w:rPr>
              <w:t xml:space="preserve">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c>
          <w:tcPr>
            <w:gridSpan w:val="2"/>
            <w:tcBorders>
              <w:top w:color="000000" w:space="0" w:sz="0" w:val="nil"/>
              <w:right w:color="000000" w:space="0" w:sz="0" w:val="nil"/>
            </w:tcBorders>
            <w:shd w:fill="ddd9c3" w:val="clear"/>
          </w:tcPr>
          <w:p w:rsidR="00000000" w:rsidDel="00000000" w:rsidP="00000000" w:rsidRDefault="00000000" w:rsidRPr="00000000" w14:paraId="0000007C">
            <w:pPr>
              <w:widowControl w:val="0"/>
              <w:spacing w:after="0" w:line="240" w:lineRule="auto"/>
              <w:rPr>
                <w:i w:val="1"/>
                <w:sz w:val="16"/>
                <w:szCs w:val="16"/>
              </w:rPr>
            </w:pPr>
            <w:r w:rsidDel="00000000" w:rsidR="00000000" w:rsidRPr="00000000">
              <w:rPr>
                <w:i w:val="1"/>
                <w:sz w:val="16"/>
                <w:szCs w:val="16"/>
                <w:rtl w:val="0"/>
              </w:rPr>
              <w:t xml:space="preserve">Αναζήτηση, ανάλυση και σύνθεση δεδομένων και πληροφοριών, με τη χρήση και των απαραίτητων τεχνολογιών </w:t>
            </w:r>
          </w:p>
          <w:p w:rsidR="00000000" w:rsidDel="00000000" w:rsidP="00000000" w:rsidRDefault="00000000" w:rsidRPr="00000000" w14:paraId="0000007D">
            <w:pPr>
              <w:widowControl w:val="0"/>
              <w:spacing w:after="0" w:line="240" w:lineRule="auto"/>
              <w:rPr>
                <w:i w:val="1"/>
                <w:sz w:val="16"/>
                <w:szCs w:val="16"/>
              </w:rPr>
            </w:pPr>
            <w:r w:rsidDel="00000000" w:rsidR="00000000" w:rsidRPr="00000000">
              <w:rPr>
                <w:i w:val="1"/>
                <w:sz w:val="16"/>
                <w:szCs w:val="16"/>
                <w:rtl w:val="0"/>
              </w:rPr>
              <w:t xml:space="preserve">Προσαρμογή σε νέες καταστάσεις </w:t>
            </w:r>
          </w:p>
          <w:p w:rsidR="00000000" w:rsidDel="00000000" w:rsidP="00000000" w:rsidRDefault="00000000" w:rsidRPr="00000000" w14:paraId="0000007E">
            <w:pPr>
              <w:widowControl w:val="0"/>
              <w:spacing w:after="0" w:line="240" w:lineRule="auto"/>
              <w:rPr>
                <w:i w:val="1"/>
                <w:sz w:val="16"/>
                <w:szCs w:val="16"/>
              </w:rPr>
            </w:pPr>
            <w:r w:rsidDel="00000000" w:rsidR="00000000" w:rsidRPr="00000000">
              <w:rPr>
                <w:i w:val="1"/>
                <w:sz w:val="16"/>
                <w:szCs w:val="16"/>
                <w:rtl w:val="0"/>
              </w:rPr>
              <w:t xml:space="preserve">Λήψη αποφάσεων </w:t>
            </w:r>
          </w:p>
          <w:p w:rsidR="00000000" w:rsidDel="00000000" w:rsidP="00000000" w:rsidRDefault="00000000" w:rsidRPr="00000000" w14:paraId="0000007F">
            <w:pPr>
              <w:widowControl w:val="0"/>
              <w:spacing w:after="0" w:line="240" w:lineRule="auto"/>
              <w:rPr>
                <w:i w:val="1"/>
                <w:sz w:val="16"/>
                <w:szCs w:val="16"/>
              </w:rPr>
            </w:pPr>
            <w:r w:rsidDel="00000000" w:rsidR="00000000" w:rsidRPr="00000000">
              <w:rPr>
                <w:i w:val="1"/>
                <w:sz w:val="16"/>
                <w:szCs w:val="16"/>
                <w:rtl w:val="0"/>
              </w:rPr>
              <w:t xml:space="preserve">Αυτόνομη εργασία </w:t>
            </w:r>
          </w:p>
          <w:p w:rsidR="00000000" w:rsidDel="00000000" w:rsidP="00000000" w:rsidRDefault="00000000" w:rsidRPr="00000000" w14:paraId="00000080">
            <w:pPr>
              <w:widowControl w:val="0"/>
              <w:spacing w:after="0" w:line="240" w:lineRule="auto"/>
              <w:rPr>
                <w:i w:val="1"/>
                <w:sz w:val="16"/>
                <w:szCs w:val="16"/>
              </w:rPr>
            </w:pPr>
            <w:r w:rsidDel="00000000" w:rsidR="00000000" w:rsidRPr="00000000">
              <w:rPr>
                <w:i w:val="1"/>
                <w:sz w:val="16"/>
                <w:szCs w:val="16"/>
                <w:rtl w:val="0"/>
              </w:rPr>
              <w:t xml:space="preserve">Ομαδική εργασία </w:t>
            </w:r>
          </w:p>
          <w:p w:rsidR="00000000" w:rsidDel="00000000" w:rsidP="00000000" w:rsidRDefault="00000000" w:rsidRPr="00000000" w14:paraId="00000081">
            <w:pPr>
              <w:widowControl w:val="0"/>
              <w:spacing w:after="0" w:line="240" w:lineRule="auto"/>
              <w:rPr>
                <w:i w:val="1"/>
                <w:sz w:val="16"/>
                <w:szCs w:val="16"/>
              </w:rPr>
            </w:pPr>
            <w:r w:rsidDel="00000000" w:rsidR="00000000" w:rsidRPr="00000000">
              <w:rPr>
                <w:i w:val="1"/>
                <w:sz w:val="16"/>
                <w:szCs w:val="16"/>
                <w:rtl w:val="0"/>
              </w:rPr>
              <w:t xml:space="preserve">Εργασία σε διεθνές περιβάλλον </w:t>
            </w:r>
          </w:p>
          <w:p w:rsidR="00000000" w:rsidDel="00000000" w:rsidP="00000000" w:rsidRDefault="00000000" w:rsidRPr="00000000" w14:paraId="00000082">
            <w:pPr>
              <w:widowControl w:val="0"/>
              <w:spacing w:after="0" w:line="240" w:lineRule="auto"/>
              <w:rPr>
                <w:i w:val="1"/>
                <w:sz w:val="16"/>
                <w:szCs w:val="16"/>
              </w:rPr>
            </w:pPr>
            <w:r w:rsidDel="00000000" w:rsidR="00000000" w:rsidRPr="00000000">
              <w:rPr>
                <w:i w:val="1"/>
                <w:sz w:val="16"/>
                <w:szCs w:val="16"/>
                <w:rtl w:val="0"/>
              </w:rPr>
              <w:t xml:space="preserve">Εργασία σε διεπιστημονικό περιβάλλον </w:t>
            </w:r>
          </w:p>
          <w:p w:rsidR="00000000" w:rsidDel="00000000" w:rsidP="00000000" w:rsidRDefault="00000000" w:rsidRPr="00000000" w14:paraId="00000083">
            <w:pPr>
              <w:widowControl w:val="0"/>
              <w:spacing w:after="0" w:line="240" w:lineRule="auto"/>
              <w:rPr>
                <w:i w:val="1"/>
                <w:sz w:val="16"/>
                <w:szCs w:val="16"/>
              </w:rPr>
            </w:pPr>
            <w:r w:rsidDel="00000000" w:rsidR="00000000" w:rsidRPr="00000000">
              <w:rPr>
                <w:i w:val="1"/>
                <w:sz w:val="16"/>
                <w:szCs w:val="16"/>
                <w:rtl w:val="0"/>
              </w:rPr>
              <w:t xml:space="preserve">Παράγωγή νέων ερευνητικών ιδεών </w:t>
            </w:r>
          </w:p>
        </w:tc>
        <w:tc>
          <w:tcPr>
            <w:tcBorders>
              <w:top w:color="000000" w:space="0" w:sz="0" w:val="nil"/>
              <w:left w:color="000000" w:space="0" w:sz="0" w:val="nil"/>
            </w:tcBorders>
            <w:shd w:fill="ddd9c3" w:val="clear"/>
          </w:tcPr>
          <w:p w:rsidR="00000000" w:rsidDel="00000000" w:rsidP="00000000" w:rsidRDefault="00000000" w:rsidRPr="00000000" w14:paraId="00000085">
            <w:pPr>
              <w:widowControl w:val="0"/>
              <w:spacing w:after="0" w:line="240" w:lineRule="auto"/>
              <w:rPr>
                <w:i w:val="1"/>
                <w:sz w:val="16"/>
                <w:szCs w:val="16"/>
              </w:rPr>
            </w:pPr>
            <w:r w:rsidDel="00000000" w:rsidR="00000000" w:rsidRPr="00000000">
              <w:rPr>
                <w:i w:val="1"/>
                <w:sz w:val="16"/>
                <w:szCs w:val="16"/>
                <w:rtl w:val="0"/>
              </w:rPr>
              <w:t xml:space="preserve">Σχεδιασμός και διαχείριση έργων </w:t>
            </w:r>
          </w:p>
          <w:p w:rsidR="00000000" w:rsidDel="00000000" w:rsidP="00000000" w:rsidRDefault="00000000" w:rsidRPr="00000000" w14:paraId="00000086">
            <w:pPr>
              <w:widowControl w:val="0"/>
              <w:spacing w:after="0" w:line="240" w:lineRule="auto"/>
              <w:rPr>
                <w:i w:val="1"/>
                <w:sz w:val="16"/>
                <w:szCs w:val="16"/>
              </w:rPr>
            </w:pPr>
            <w:r w:rsidDel="00000000" w:rsidR="00000000" w:rsidRPr="00000000">
              <w:rPr>
                <w:i w:val="1"/>
                <w:sz w:val="16"/>
                <w:szCs w:val="16"/>
                <w:rtl w:val="0"/>
              </w:rPr>
              <w:t xml:space="preserve">Σεβασμός στη διαφορετικότητα και στην πολυπολιτισμικότητα </w:t>
            </w:r>
          </w:p>
          <w:p w:rsidR="00000000" w:rsidDel="00000000" w:rsidP="00000000" w:rsidRDefault="00000000" w:rsidRPr="00000000" w14:paraId="00000087">
            <w:pPr>
              <w:widowControl w:val="0"/>
              <w:spacing w:after="0" w:line="240" w:lineRule="auto"/>
              <w:rPr>
                <w:i w:val="1"/>
                <w:sz w:val="16"/>
                <w:szCs w:val="16"/>
              </w:rPr>
            </w:pPr>
            <w:r w:rsidDel="00000000" w:rsidR="00000000" w:rsidRPr="00000000">
              <w:rPr>
                <w:i w:val="1"/>
                <w:sz w:val="16"/>
                <w:szCs w:val="16"/>
                <w:rtl w:val="0"/>
              </w:rPr>
              <w:t xml:space="preserve">Σεβασμός στο φυσικό περιβάλλον </w:t>
            </w:r>
          </w:p>
          <w:p w:rsidR="00000000" w:rsidDel="00000000" w:rsidP="00000000" w:rsidRDefault="00000000" w:rsidRPr="00000000" w14:paraId="00000088">
            <w:pPr>
              <w:widowControl w:val="0"/>
              <w:spacing w:after="0" w:line="240" w:lineRule="auto"/>
              <w:rPr>
                <w:i w:val="1"/>
                <w:sz w:val="16"/>
                <w:szCs w:val="16"/>
              </w:rPr>
            </w:pPr>
            <w:r w:rsidDel="00000000" w:rsidR="00000000" w:rsidRPr="00000000">
              <w:rPr>
                <w:i w:val="1"/>
                <w:sz w:val="16"/>
                <w:szCs w:val="16"/>
                <w:rtl w:val="0"/>
              </w:rPr>
              <w:t xml:space="preserve">Επίδειξη κοινωνικής, επαγγελματικής και ηθικής υπευθυνότητας και ευαισθησίας σε θέματα φύλου </w:t>
            </w:r>
          </w:p>
          <w:p w:rsidR="00000000" w:rsidDel="00000000" w:rsidP="00000000" w:rsidRDefault="00000000" w:rsidRPr="00000000" w14:paraId="00000089">
            <w:pPr>
              <w:widowControl w:val="0"/>
              <w:spacing w:after="0" w:line="240" w:lineRule="auto"/>
              <w:rPr>
                <w:i w:val="1"/>
                <w:sz w:val="16"/>
                <w:szCs w:val="16"/>
              </w:rPr>
            </w:pPr>
            <w:r w:rsidDel="00000000" w:rsidR="00000000" w:rsidRPr="00000000">
              <w:rPr>
                <w:i w:val="1"/>
                <w:sz w:val="16"/>
                <w:szCs w:val="16"/>
                <w:rtl w:val="0"/>
              </w:rPr>
              <w:t xml:space="preserve">Άσκηση κριτικής και αυτοκριτικής </w:t>
            </w:r>
          </w:p>
          <w:p w:rsidR="00000000" w:rsidDel="00000000" w:rsidP="00000000" w:rsidRDefault="00000000" w:rsidRPr="00000000" w14:paraId="0000008A">
            <w:pPr>
              <w:spacing w:after="0" w:line="240" w:lineRule="auto"/>
              <w:rPr>
                <w:b w:val="1"/>
                <w:sz w:val="20"/>
                <w:szCs w:val="20"/>
              </w:rPr>
            </w:pPr>
            <w:r w:rsidDel="00000000" w:rsidR="00000000" w:rsidRPr="00000000">
              <w:rPr>
                <w:i w:val="1"/>
                <w:sz w:val="16"/>
                <w:szCs w:val="16"/>
                <w:rtl w:val="0"/>
              </w:rPr>
              <w:t xml:space="preserve">Προαγωγή της ελεύθερης, δημιουργικής και επαγωγικής σκέψης</w:t>
            </w:r>
            <w:r w:rsidDel="00000000" w:rsidR="00000000" w:rsidRPr="00000000">
              <w:rPr>
                <w:rtl w:val="0"/>
              </w:rPr>
            </w:r>
          </w:p>
        </w:tc>
      </w:tr>
      <w:tr>
        <w:tc>
          <w:tcPr>
            <w:gridSpan w:val="3"/>
          </w:tcPr>
          <w:p w:rsidR="00000000" w:rsidDel="00000000" w:rsidP="00000000" w:rsidRDefault="00000000" w:rsidRPr="00000000" w14:paraId="0000008B">
            <w:pPr>
              <w:widowControl w:val="0"/>
              <w:numPr>
                <w:ilvl w:val="0"/>
                <w:numId w:val="1"/>
              </w:numPr>
              <w:spacing w:after="0" w:line="240" w:lineRule="auto"/>
              <w:ind w:left="720" w:hanging="360"/>
              <w:rPr>
                <w:color w:val="002060"/>
                <w:sz w:val="20"/>
                <w:szCs w:val="20"/>
              </w:rPr>
            </w:pPr>
            <w:r w:rsidDel="00000000" w:rsidR="00000000" w:rsidRPr="00000000">
              <w:rPr>
                <w:color w:val="002060"/>
                <w:sz w:val="20"/>
                <w:szCs w:val="20"/>
                <w:rtl w:val="0"/>
              </w:rPr>
              <w:t xml:space="preserve">Λήψη αποφάσεων</w:t>
            </w:r>
          </w:p>
          <w:p w:rsidR="00000000" w:rsidDel="00000000" w:rsidP="00000000" w:rsidRDefault="00000000" w:rsidRPr="00000000" w14:paraId="0000008C">
            <w:pPr>
              <w:widowControl w:val="0"/>
              <w:numPr>
                <w:ilvl w:val="0"/>
                <w:numId w:val="1"/>
              </w:numPr>
              <w:spacing w:after="0" w:line="240" w:lineRule="auto"/>
              <w:ind w:left="720" w:hanging="360"/>
              <w:rPr>
                <w:color w:val="002060"/>
                <w:sz w:val="20"/>
                <w:szCs w:val="20"/>
              </w:rPr>
            </w:pPr>
            <w:r w:rsidDel="00000000" w:rsidR="00000000" w:rsidRPr="00000000">
              <w:rPr>
                <w:color w:val="002060"/>
                <w:sz w:val="20"/>
                <w:szCs w:val="20"/>
                <w:rtl w:val="0"/>
              </w:rPr>
              <w:t xml:space="preserve">Αυτόνομη Εργασία</w:t>
            </w:r>
          </w:p>
          <w:p w:rsidR="00000000" w:rsidDel="00000000" w:rsidP="00000000" w:rsidRDefault="00000000" w:rsidRPr="00000000" w14:paraId="0000008D">
            <w:pPr>
              <w:widowControl w:val="0"/>
              <w:numPr>
                <w:ilvl w:val="0"/>
                <w:numId w:val="1"/>
              </w:numPr>
              <w:spacing w:after="0" w:line="240" w:lineRule="auto"/>
              <w:ind w:left="720" w:hanging="360"/>
              <w:rPr>
                <w:color w:val="002060"/>
                <w:sz w:val="20"/>
                <w:szCs w:val="20"/>
              </w:rPr>
            </w:pPr>
            <w:r w:rsidDel="00000000" w:rsidR="00000000" w:rsidRPr="00000000">
              <w:rPr>
                <w:color w:val="002060"/>
                <w:sz w:val="20"/>
                <w:szCs w:val="20"/>
                <w:rtl w:val="0"/>
              </w:rPr>
              <w:t xml:space="preserve">Ομαδική Εργασία</w:t>
            </w:r>
          </w:p>
          <w:p w:rsidR="00000000" w:rsidDel="00000000" w:rsidP="00000000" w:rsidRDefault="00000000" w:rsidRPr="00000000" w14:paraId="0000008E">
            <w:pPr>
              <w:widowControl w:val="0"/>
              <w:numPr>
                <w:ilvl w:val="0"/>
                <w:numId w:val="1"/>
              </w:numPr>
              <w:spacing w:after="60" w:line="240" w:lineRule="auto"/>
              <w:ind w:left="720" w:hanging="360"/>
              <w:rPr>
                <w:color w:val="002060"/>
                <w:sz w:val="20"/>
                <w:szCs w:val="20"/>
              </w:rPr>
            </w:pPr>
            <w:r w:rsidDel="00000000" w:rsidR="00000000" w:rsidRPr="00000000">
              <w:rPr>
                <w:color w:val="002060"/>
                <w:sz w:val="20"/>
                <w:szCs w:val="20"/>
                <w:rtl w:val="0"/>
              </w:rPr>
              <w:t xml:space="preserve">Σεβασμός στη διαφορετικότητα και την πολυπολιτισμικότητα</w:t>
            </w:r>
          </w:p>
          <w:p w:rsidR="00000000" w:rsidDel="00000000" w:rsidP="00000000" w:rsidRDefault="00000000" w:rsidRPr="00000000" w14:paraId="0000008F">
            <w:pPr>
              <w:widowControl w:val="0"/>
              <w:numPr>
                <w:ilvl w:val="0"/>
                <w:numId w:val="1"/>
              </w:numPr>
              <w:spacing w:after="60" w:line="240" w:lineRule="auto"/>
              <w:ind w:left="720" w:hanging="360"/>
              <w:rPr>
                <w:color w:val="002060"/>
                <w:sz w:val="20"/>
                <w:szCs w:val="20"/>
              </w:rPr>
            </w:pPr>
            <w:r w:rsidDel="00000000" w:rsidR="00000000" w:rsidRPr="00000000">
              <w:rPr>
                <w:color w:val="002060"/>
                <w:sz w:val="20"/>
                <w:szCs w:val="20"/>
                <w:rtl w:val="0"/>
              </w:rPr>
              <w:t xml:space="preserve">Άσκηση κριτικής και αυτοκριτικής</w:t>
            </w:r>
          </w:p>
          <w:p w:rsidR="00000000" w:rsidDel="00000000" w:rsidP="00000000" w:rsidRDefault="00000000" w:rsidRPr="00000000" w14:paraId="00000090">
            <w:pPr>
              <w:widowControl w:val="0"/>
              <w:numPr>
                <w:ilvl w:val="0"/>
                <w:numId w:val="1"/>
              </w:numPr>
              <w:spacing w:after="60" w:line="240" w:lineRule="auto"/>
              <w:ind w:left="720" w:hanging="360"/>
              <w:rPr>
                <w:color w:val="002060"/>
                <w:sz w:val="20"/>
                <w:szCs w:val="20"/>
              </w:rPr>
            </w:pPr>
            <w:r w:rsidDel="00000000" w:rsidR="00000000" w:rsidRPr="00000000">
              <w:rPr>
                <w:color w:val="002060"/>
                <w:sz w:val="20"/>
                <w:szCs w:val="20"/>
                <w:rtl w:val="0"/>
              </w:rPr>
              <w:t xml:space="preserve">Προαγωγή της ελεύθερης, δημιουργικής και επαγωγικής σκέψης</w:t>
            </w:r>
          </w:p>
          <w:p w:rsidR="00000000" w:rsidDel="00000000" w:rsidP="00000000" w:rsidRDefault="00000000" w:rsidRPr="00000000" w14:paraId="00000091">
            <w:pPr>
              <w:widowControl w:val="0"/>
              <w:spacing w:after="60" w:line="240" w:lineRule="auto"/>
              <w:ind w:left="454" w:hanging="454"/>
              <w:rPr>
                <w:i w:val="1"/>
                <w:sz w:val="16"/>
                <w:szCs w:val="16"/>
              </w:rPr>
            </w:pPr>
            <w:r w:rsidDel="00000000" w:rsidR="00000000" w:rsidRPr="00000000">
              <w:rPr>
                <w:rtl w:val="0"/>
              </w:rPr>
            </w:r>
          </w:p>
        </w:tc>
      </w:tr>
    </w:tbl>
    <w:p w:rsidR="00000000" w:rsidDel="00000000" w:rsidP="00000000" w:rsidRDefault="00000000" w:rsidRPr="00000000" w14:paraId="00000094">
      <w:pPr>
        <w:widowControl w:val="0"/>
        <w:numPr>
          <w:ilvl w:val="0"/>
          <w:numId w:val="3"/>
        </w:numPr>
        <w:spacing w:after="0" w:before="120" w:line="240" w:lineRule="auto"/>
        <w:ind w:left="357" w:hanging="357"/>
        <w:rPr>
          <w:b w:val="1"/>
          <w:color w:val="000000"/>
        </w:rPr>
      </w:pPr>
      <w:r w:rsidDel="00000000" w:rsidR="00000000" w:rsidRPr="00000000">
        <w:rPr>
          <w:b w:val="1"/>
          <w:color w:val="000000"/>
          <w:rtl w:val="0"/>
        </w:rPr>
        <w:t xml:space="preserve">ΠΕΡΙΕΧΟΜΕΝΟ ΜΑΘΗΜΑΤΟΣ</w:t>
      </w:r>
    </w:p>
    <w:tbl>
      <w:tblPr>
        <w:tblStyle w:val="Table3"/>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p w:rsidR="00000000" w:rsidDel="00000000" w:rsidP="00000000" w:rsidRDefault="00000000" w:rsidRPr="00000000" w14:paraId="00000095">
            <w:pPr>
              <w:spacing w:after="0" w:line="240" w:lineRule="auto"/>
              <w:rPr>
                <w:color w:val="002060"/>
                <w:sz w:val="20"/>
                <w:szCs w:val="20"/>
              </w:rPr>
            </w:pPr>
            <w:r w:rsidDel="00000000" w:rsidR="00000000" w:rsidRPr="00000000">
              <w:rPr>
                <w:rtl w:val="0"/>
              </w:rPr>
            </w:r>
          </w:p>
          <w:p w:rsidR="00000000" w:rsidDel="00000000" w:rsidP="00000000" w:rsidRDefault="00000000" w:rsidRPr="00000000" w14:paraId="00000096">
            <w:pPr>
              <w:spacing w:after="0" w:line="240" w:lineRule="auto"/>
              <w:ind w:left="454" w:hanging="454"/>
              <w:rPr>
                <w:color w:val="002060"/>
                <w:sz w:val="20"/>
                <w:szCs w:val="20"/>
              </w:rPr>
            </w:pPr>
            <w:r w:rsidDel="00000000" w:rsidR="00000000" w:rsidRPr="00000000">
              <w:rPr>
                <w:color w:val="002060"/>
                <w:sz w:val="20"/>
                <w:szCs w:val="20"/>
                <w:rtl w:val="0"/>
              </w:rPr>
              <w:t xml:space="preserve">i.</w:t>
              <w:tab/>
              <w:t xml:space="preserve">Εκπαίδευση – Γεωργική εκπαίδευση: Έννοιες, αρχές, σκοπός &amp; αντικείμενα (γενική εκπαίδευση/ τεχνική-επαγγελματική εκπαίδευση/ κατάρτιση)</w:t>
            </w:r>
          </w:p>
          <w:p w:rsidR="00000000" w:rsidDel="00000000" w:rsidP="00000000" w:rsidRDefault="00000000" w:rsidRPr="00000000" w14:paraId="00000097">
            <w:pPr>
              <w:spacing w:after="0" w:line="240" w:lineRule="auto"/>
              <w:ind w:left="454" w:hanging="454"/>
              <w:rPr>
                <w:color w:val="002060"/>
                <w:sz w:val="20"/>
                <w:szCs w:val="20"/>
              </w:rPr>
            </w:pPr>
            <w:r w:rsidDel="00000000" w:rsidR="00000000" w:rsidRPr="00000000">
              <w:rPr>
                <w:color w:val="002060"/>
                <w:sz w:val="20"/>
                <w:szCs w:val="20"/>
                <w:rtl w:val="0"/>
              </w:rPr>
              <w:t xml:space="preserve">ii.</w:t>
              <w:tab/>
              <w:t xml:space="preserve">Εξέλιξη της γεωργικής εκπαίδευσης α) στην Ελλάδα και β) στα κράτη-μέλη της ΕΕ</w:t>
            </w:r>
          </w:p>
          <w:p w:rsidR="00000000" w:rsidDel="00000000" w:rsidP="00000000" w:rsidRDefault="00000000" w:rsidRPr="00000000" w14:paraId="00000098">
            <w:pPr>
              <w:spacing w:after="0" w:line="240" w:lineRule="auto"/>
              <w:ind w:left="454" w:hanging="454"/>
              <w:rPr>
                <w:color w:val="002060"/>
                <w:sz w:val="20"/>
                <w:szCs w:val="20"/>
              </w:rPr>
            </w:pPr>
            <w:r w:rsidDel="00000000" w:rsidR="00000000" w:rsidRPr="00000000">
              <w:rPr>
                <w:color w:val="002060"/>
                <w:sz w:val="20"/>
                <w:szCs w:val="20"/>
                <w:rtl w:val="0"/>
              </w:rPr>
              <w:t xml:space="preserve">iii.</w:t>
              <w:tab/>
              <w:t xml:space="preserve">Ανάλυση επαγγελματικών αναγκών – ανάλυση επαγγέλματος</w:t>
            </w:r>
          </w:p>
          <w:p w:rsidR="00000000" w:rsidDel="00000000" w:rsidP="00000000" w:rsidRDefault="00000000" w:rsidRPr="00000000" w14:paraId="00000099">
            <w:pPr>
              <w:spacing w:after="0" w:line="240" w:lineRule="auto"/>
              <w:ind w:left="454" w:hanging="454"/>
              <w:rPr>
                <w:color w:val="002060"/>
                <w:sz w:val="20"/>
                <w:szCs w:val="20"/>
              </w:rPr>
            </w:pPr>
            <w:r w:rsidDel="00000000" w:rsidR="00000000" w:rsidRPr="00000000">
              <w:rPr>
                <w:color w:val="002060"/>
                <w:sz w:val="20"/>
                <w:szCs w:val="20"/>
                <w:rtl w:val="0"/>
              </w:rPr>
              <w:t xml:space="preserve">iv.</w:t>
              <w:tab/>
              <w:t xml:space="preserve">Διδασκαλία και Μάθηση: Εννοιολογική οριοθέτηση των διαδικασιών, χαρακτηριστικά γνωρίσματά τους, σχέσεις και διαφοροποιήσεις τους, βασικές αρχές και θεωρίες της διδασκαλίας και της μάθησης</w:t>
            </w:r>
          </w:p>
          <w:p w:rsidR="00000000" w:rsidDel="00000000" w:rsidP="00000000" w:rsidRDefault="00000000" w:rsidRPr="00000000" w14:paraId="0000009A">
            <w:pPr>
              <w:spacing w:after="0" w:line="240" w:lineRule="auto"/>
              <w:ind w:left="454" w:hanging="454"/>
              <w:rPr>
                <w:color w:val="002060"/>
                <w:sz w:val="20"/>
                <w:szCs w:val="20"/>
              </w:rPr>
            </w:pPr>
            <w:r w:rsidDel="00000000" w:rsidR="00000000" w:rsidRPr="00000000">
              <w:rPr>
                <w:color w:val="002060"/>
                <w:sz w:val="20"/>
                <w:szCs w:val="20"/>
                <w:rtl w:val="0"/>
              </w:rPr>
              <w:t xml:space="preserve">v.</w:t>
              <w:tab/>
              <w:t xml:space="preserve">Σκοποθεσία και στοχοθεσία στην εκπαίδευση: Βασικοί παράγοντες διαμόρφωσης των σκοπών και των στόχων της εκπαίδευσης, διδακτικοί στόχοι (διατύπωση, ταξινομίες, χρησιμότητα).</w:t>
            </w:r>
          </w:p>
          <w:p w:rsidR="00000000" w:rsidDel="00000000" w:rsidP="00000000" w:rsidRDefault="00000000" w:rsidRPr="00000000" w14:paraId="0000009B">
            <w:pPr>
              <w:spacing w:after="0" w:line="240" w:lineRule="auto"/>
              <w:ind w:left="454" w:hanging="454"/>
              <w:rPr>
                <w:color w:val="002060"/>
                <w:sz w:val="20"/>
                <w:szCs w:val="20"/>
              </w:rPr>
            </w:pPr>
            <w:r w:rsidDel="00000000" w:rsidR="00000000" w:rsidRPr="00000000">
              <w:rPr>
                <w:color w:val="002060"/>
                <w:sz w:val="20"/>
                <w:szCs w:val="20"/>
                <w:rtl w:val="0"/>
              </w:rPr>
              <w:t xml:space="preserve">vi.</w:t>
              <w:tab/>
              <w:t xml:space="preserve">Οργάνωση και διεξαγωγή της διδακτικής πράξης: μεθοδολογικές αρχές και στρατηγικές διδασκαλίας, μορφές διδασκαλίας.</w:t>
            </w:r>
          </w:p>
          <w:p w:rsidR="00000000" w:rsidDel="00000000" w:rsidP="00000000" w:rsidRDefault="00000000" w:rsidRPr="00000000" w14:paraId="0000009C">
            <w:pPr>
              <w:spacing w:after="0" w:line="240" w:lineRule="auto"/>
              <w:ind w:left="454" w:hanging="454"/>
              <w:rPr>
                <w:color w:val="002060"/>
                <w:sz w:val="20"/>
                <w:szCs w:val="20"/>
              </w:rPr>
            </w:pPr>
            <w:r w:rsidDel="00000000" w:rsidR="00000000" w:rsidRPr="00000000">
              <w:rPr>
                <w:color w:val="002060"/>
                <w:sz w:val="20"/>
                <w:szCs w:val="20"/>
                <w:rtl w:val="0"/>
              </w:rPr>
              <w:t xml:space="preserve">vii.</w:t>
              <w:tab/>
              <w:t xml:space="preserve">Σύγχρονα μοντέλα διδασκαλίας: διδακτικά μοντέλα ενεργητικής, παραληπτικής, εξατομικευμένης, συνεργατικής-συμμετοχικής μάθησης, διδακτικά μοντέλα που αναπτύσσουν την κριτική και δημιουργική σκέψη των μαθητών, τις μεταγνωστικές δεξιότητές τους και τις δημοκρατικές διαδικασίες στην τάξη.</w:t>
            </w:r>
          </w:p>
          <w:p w:rsidR="00000000" w:rsidDel="00000000" w:rsidP="00000000" w:rsidRDefault="00000000" w:rsidRPr="00000000" w14:paraId="0000009D">
            <w:pPr>
              <w:spacing w:after="0" w:line="240" w:lineRule="auto"/>
              <w:ind w:left="454" w:hanging="454"/>
              <w:rPr>
                <w:color w:val="002060"/>
                <w:sz w:val="20"/>
                <w:szCs w:val="20"/>
              </w:rPr>
            </w:pPr>
            <w:r w:rsidDel="00000000" w:rsidR="00000000" w:rsidRPr="00000000">
              <w:rPr>
                <w:color w:val="002060"/>
                <w:sz w:val="20"/>
                <w:szCs w:val="20"/>
                <w:rtl w:val="0"/>
              </w:rPr>
              <w:t xml:space="preserve">viii.</w:t>
              <w:tab/>
              <w:t xml:space="preserve">Ο σχεδιασμός της διδασκαλίας: Σημασία και προϋποθέσεις του σχεδίου διδασκαλίας, το σχέδιο διδασκαλίας μιας διδακτικής ώρας</w:t>
            </w:r>
          </w:p>
          <w:p w:rsidR="00000000" w:rsidDel="00000000" w:rsidP="00000000" w:rsidRDefault="00000000" w:rsidRPr="00000000" w14:paraId="0000009E">
            <w:pPr>
              <w:numPr>
                <w:ilvl w:val="0"/>
                <w:numId w:val="2"/>
              </w:numPr>
              <w:spacing w:after="0" w:line="240" w:lineRule="auto"/>
              <w:ind w:left="1080" w:hanging="720"/>
              <w:rPr>
                <w:color w:val="002060"/>
                <w:sz w:val="20"/>
                <w:szCs w:val="20"/>
              </w:rPr>
            </w:pPr>
            <w:r w:rsidDel="00000000" w:rsidR="00000000" w:rsidRPr="00000000">
              <w:rPr>
                <w:color w:val="002060"/>
                <w:sz w:val="20"/>
                <w:szCs w:val="20"/>
                <w:rtl w:val="0"/>
              </w:rPr>
              <w:t xml:space="preserve">Η αξιολόγηση στην εκπαίδευση: Ορισμός και σημασία της αξιολόγησης, αξιολόγηση της επίδοσης του μαθητή (κριτήρια - τα αντικειμενικά και τα υποκειμενικά τεστ), αξιολόγηση προγράμματος σπουδών.</w:t>
            </w:r>
          </w:p>
        </w:tc>
      </w:tr>
    </w:tbl>
    <w:p w:rsidR="00000000" w:rsidDel="00000000" w:rsidP="00000000" w:rsidRDefault="00000000" w:rsidRPr="00000000" w14:paraId="0000009F">
      <w:pPr>
        <w:widowControl w:val="0"/>
        <w:numPr>
          <w:ilvl w:val="0"/>
          <w:numId w:val="3"/>
        </w:numPr>
        <w:spacing w:after="0" w:before="120" w:line="240" w:lineRule="auto"/>
        <w:ind w:left="357" w:hanging="357"/>
        <w:rPr>
          <w:b w:val="1"/>
          <w:color w:val="000000"/>
        </w:rPr>
      </w:pPr>
      <w:r w:rsidDel="00000000" w:rsidR="00000000" w:rsidRPr="00000000">
        <w:rPr>
          <w:b w:val="1"/>
          <w:color w:val="000000"/>
          <w:rtl w:val="0"/>
        </w:rPr>
        <w:t xml:space="preserve">ΔΙΔΑΚΤΙΚΕΣ και ΜΑΘΗΣΙΑΚΕΣ ΜΕΘΟΔΟΙ - ΑΞΙΟΛΟΓΗΣΗ</w:t>
      </w:r>
    </w:p>
    <w:tbl>
      <w:tblPr>
        <w:tblStyle w:val="Table4"/>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6"/>
        <w:gridCol w:w="5166"/>
        <w:tblGridChange w:id="0">
          <w:tblGrid>
            <w:gridCol w:w="3306"/>
            <w:gridCol w:w="5166"/>
          </w:tblGrid>
        </w:tblGridChange>
      </w:tblGrid>
      <w:tr>
        <w:tc>
          <w:tcPr>
            <w:shd w:fill="ddd9c3" w:val="clear"/>
          </w:tcPr>
          <w:p w:rsidR="00000000" w:rsidDel="00000000" w:rsidP="00000000" w:rsidRDefault="00000000" w:rsidRPr="00000000" w14:paraId="000000A0">
            <w:pPr>
              <w:spacing w:after="0" w:line="240" w:lineRule="auto"/>
              <w:jc w:val="right"/>
              <w:rPr>
                <w:b w:val="1"/>
                <w:sz w:val="20"/>
                <w:szCs w:val="20"/>
              </w:rPr>
            </w:pPr>
            <w:r w:rsidDel="00000000" w:rsidR="00000000" w:rsidRPr="00000000">
              <w:rPr>
                <w:b w:val="1"/>
                <w:sz w:val="20"/>
                <w:szCs w:val="20"/>
                <w:rtl w:val="0"/>
              </w:rPr>
              <w:t xml:space="preserve">ΤΡΟΠΟΣ ΠΑΡΑΔΟΣΗΣ</w:t>
              <w:br w:type="textWrapping"/>
            </w:r>
            <w:r w:rsidDel="00000000" w:rsidR="00000000" w:rsidRPr="00000000">
              <w:rPr>
                <w:i w:val="1"/>
                <w:sz w:val="16"/>
                <w:szCs w:val="16"/>
                <w:rtl w:val="0"/>
              </w:rPr>
              <w:t xml:space="preserve">Πρόσωπο με πρόσωπο, Εξ αποστάσεως εκπαίδευση κ.λπ.</w:t>
            </w:r>
            <w:r w:rsidDel="00000000" w:rsidR="00000000" w:rsidRPr="00000000">
              <w:rPr>
                <w:rtl w:val="0"/>
              </w:rPr>
            </w:r>
          </w:p>
        </w:tc>
        <w:tc>
          <w:tcPr/>
          <w:p w:rsidR="00000000" w:rsidDel="00000000" w:rsidP="00000000" w:rsidRDefault="00000000" w:rsidRPr="00000000" w14:paraId="000000A1">
            <w:pPr>
              <w:rPr>
                <w:color w:val="002060"/>
              </w:rPr>
            </w:pPr>
            <w:r w:rsidDel="00000000" w:rsidR="00000000" w:rsidRPr="00000000">
              <w:rPr>
                <w:color w:val="002060"/>
                <w:rtl w:val="0"/>
              </w:rPr>
              <w:t xml:space="preserve">Στην τάξη (πρόσωπο-με-πρόσωπο)</w:t>
            </w:r>
          </w:p>
        </w:tc>
      </w:tr>
      <w:tr>
        <w:tc>
          <w:tcPr>
            <w:shd w:fill="ddd9c3" w:val="clear"/>
          </w:tcPr>
          <w:p w:rsidR="00000000" w:rsidDel="00000000" w:rsidP="00000000" w:rsidRDefault="00000000" w:rsidRPr="00000000" w14:paraId="000000A2">
            <w:pPr>
              <w:spacing w:after="0" w:line="240" w:lineRule="auto"/>
              <w:jc w:val="right"/>
              <w:rPr>
                <w:i w:val="1"/>
                <w:sz w:val="16"/>
                <w:szCs w:val="16"/>
              </w:rPr>
            </w:pPr>
            <w:r w:rsidDel="00000000" w:rsidR="00000000" w:rsidRPr="00000000">
              <w:rPr>
                <w:b w:val="1"/>
                <w:sz w:val="20"/>
                <w:szCs w:val="20"/>
                <w:rtl w:val="0"/>
              </w:rPr>
              <w:t xml:space="preserve">ΧΡΗΣΗ ΤΕΧΝΟΛΟΓΙΩΝ ΠΛΗΡΟΦΟΡΙΑΣ ΚΑΙ ΕΠΙΚΟΙΝΩΝΙΩΝ</w:t>
              <w:br w:type="textWrapping"/>
            </w:r>
            <w:r w:rsidDel="00000000" w:rsidR="00000000" w:rsidRPr="00000000">
              <w:rPr>
                <w:i w:val="1"/>
                <w:sz w:val="16"/>
                <w:szCs w:val="16"/>
                <w:rtl w:val="0"/>
              </w:rPr>
              <w:t xml:space="preserve">Χρήση Τ.Π.Ε. στη Διδασκαλία, στην Εργαστηριακή Εκπαίδευση, στην Επικοινωνία με τους φοιτητές</w:t>
            </w:r>
          </w:p>
        </w:tc>
        <w:tc>
          <w:tcPr/>
          <w:p w:rsidR="00000000" w:rsidDel="00000000" w:rsidP="00000000" w:rsidRDefault="00000000" w:rsidRPr="00000000" w14:paraId="000000A3">
            <w:pPr>
              <w:spacing w:after="0" w:line="240" w:lineRule="auto"/>
              <w:rPr>
                <w:color w:val="002060"/>
              </w:rPr>
            </w:pPr>
            <w:r w:rsidDel="00000000" w:rsidR="00000000" w:rsidRPr="00000000">
              <w:rPr>
                <w:color w:val="002060"/>
                <w:rtl w:val="0"/>
              </w:rPr>
              <w:t xml:space="preserve">Χρήση ΤΠΕ στη διδασκαλία και την παρουσίαση εργασιών</w:t>
            </w:r>
          </w:p>
          <w:p w:rsidR="00000000" w:rsidDel="00000000" w:rsidP="00000000" w:rsidRDefault="00000000" w:rsidRPr="00000000" w14:paraId="000000A4">
            <w:pPr>
              <w:spacing w:after="0" w:line="240" w:lineRule="auto"/>
              <w:rPr>
                <w:color w:val="002060"/>
              </w:rPr>
            </w:pPr>
            <w:r w:rsidDel="00000000" w:rsidR="00000000" w:rsidRPr="00000000">
              <w:rPr>
                <w:color w:val="002060"/>
                <w:rtl w:val="0"/>
              </w:rPr>
              <w:t xml:space="preserve">Υποστήριξη Μαθησιακής διαδικασίας μέσω της ηλεκτρονικής πλατφόρμας e-class</w:t>
            </w:r>
          </w:p>
          <w:p w:rsidR="00000000" w:rsidDel="00000000" w:rsidP="00000000" w:rsidRDefault="00000000" w:rsidRPr="00000000" w14:paraId="000000A5">
            <w:pPr>
              <w:spacing w:after="0" w:line="240" w:lineRule="auto"/>
              <w:rPr>
                <w:b w:val="1"/>
                <w:color w:val="002060"/>
              </w:rPr>
            </w:pPr>
            <w:r w:rsidDel="00000000" w:rsidR="00000000" w:rsidRPr="00000000">
              <w:rPr>
                <w:color w:val="002060"/>
                <w:rtl w:val="0"/>
              </w:rPr>
              <w:t xml:space="preserve">Επικοινωνία με φοιτητές μέσω e-class &amp; email</w:t>
            </w:r>
            <w:r w:rsidDel="00000000" w:rsidR="00000000" w:rsidRPr="00000000">
              <w:rPr>
                <w:rtl w:val="0"/>
              </w:rPr>
            </w:r>
          </w:p>
        </w:tc>
      </w:tr>
      <w:tr>
        <w:tc>
          <w:tcPr>
            <w:shd w:fill="ddd9c3" w:val="clear"/>
          </w:tcPr>
          <w:p w:rsidR="00000000" w:rsidDel="00000000" w:rsidP="00000000" w:rsidRDefault="00000000" w:rsidRPr="00000000" w14:paraId="000000A6">
            <w:pPr>
              <w:spacing w:after="0" w:line="240" w:lineRule="auto"/>
              <w:jc w:val="right"/>
              <w:rPr>
                <w:b w:val="1"/>
                <w:sz w:val="20"/>
                <w:szCs w:val="20"/>
              </w:rPr>
            </w:pPr>
            <w:r w:rsidDel="00000000" w:rsidR="00000000" w:rsidRPr="00000000">
              <w:rPr>
                <w:b w:val="1"/>
                <w:sz w:val="20"/>
                <w:szCs w:val="20"/>
                <w:rtl w:val="0"/>
              </w:rPr>
              <w:t xml:space="preserve">ΟΡΓΑΝΩΣΗ ΔΙΔΑΣΚΑΛΙΑΣ</w:t>
            </w:r>
          </w:p>
          <w:p w:rsidR="00000000" w:rsidDel="00000000" w:rsidP="00000000" w:rsidRDefault="00000000" w:rsidRPr="00000000" w14:paraId="000000A7">
            <w:pPr>
              <w:spacing w:after="0" w:line="240" w:lineRule="auto"/>
              <w:jc w:val="both"/>
              <w:rPr>
                <w:i w:val="1"/>
                <w:sz w:val="16"/>
                <w:szCs w:val="16"/>
              </w:rPr>
            </w:pPr>
            <w:r w:rsidDel="00000000" w:rsidR="00000000" w:rsidRPr="00000000">
              <w:rPr>
                <w:i w:val="1"/>
                <w:sz w:val="16"/>
                <w:szCs w:val="16"/>
                <w:rtl w:val="0"/>
              </w:rPr>
              <w:t xml:space="preserve">Περιγράφονται αναλυτικά ο τρόπος και μέθοδοι διδασκαλίας.</w:t>
            </w:r>
          </w:p>
          <w:p w:rsidR="00000000" w:rsidDel="00000000" w:rsidP="00000000" w:rsidRDefault="00000000" w:rsidRPr="00000000" w14:paraId="000000A8">
            <w:pPr>
              <w:spacing w:after="0" w:line="240" w:lineRule="auto"/>
              <w:jc w:val="both"/>
              <w:rPr>
                <w:i w:val="1"/>
                <w:sz w:val="16"/>
                <w:szCs w:val="16"/>
              </w:rPr>
            </w:pPr>
            <w:r w:rsidDel="00000000" w:rsidR="00000000" w:rsidRPr="00000000">
              <w:rPr>
                <w:i w:val="1"/>
                <w:sz w:val="16"/>
                <w:szCs w:val="16"/>
                <w:rtl w:val="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000000" w:rsidDel="00000000" w:rsidP="00000000" w:rsidRDefault="00000000" w:rsidRPr="00000000" w14:paraId="000000A9">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AA">
            <w:pPr>
              <w:spacing w:after="0" w:line="240" w:lineRule="auto"/>
              <w:jc w:val="both"/>
              <w:rPr>
                <w:i w:val="1"/>
                <w:sz w:val="16"/>
                <w:szCs w:val="16"/>
              </w:rPr>
            </w:pPr>
            <w:r w:rsidDel="00000000" w:rsidR="00000000" w:rsidRPr="00000000">
              <w:rPr>
                <w:i w:val="1"/>
                <w:sz w:val="16"/>
                <w:szCs w:val="16"/>
                <w:rtl w:val="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bl>
            <w:tblPr>
              <w:tblStyle w:val="Table5"/>
              <w:tblW w:w="49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2468"/>
              <w:tblGridChange w:id="0">
                <w:tblGrid>
                  <w:gridCol w:w="2467"/>
                  <w:gridCol w:w="2468"/>
                </w:tblGrid>
              </w:tblGridChange>
            </w:tblGrid>
            <w:tr>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AC">
                  <w:pPr>
                    <w:spacing w:after="0" w:line="240" w:lineRule="auto"/>
                    <w:jc w:val="center"/>
                    <w:rPr>
                      <w:b w:val="1"/>
                      <w:i w:val="1"/>
                      <w:sz w:val="20"/>
                      <w:szCs w:val="20"/>
                    </w:rPr>
                  </w:pPr>
                  <w:r w:rsidDel="00000000" w:rsidR="00000000" w:rsidRPr="00000000">
                    <w:rPr>
                      <w:b w:val="1"/>
                      <w:i w:val="1"/>
                      <w:sz w:val="20"/>
                      <w:szCs w:val="20"/>
                      <w:rtl w:val="0"/>
                    </w:rPr>
                    <w:t xml:space="preserve">Δραστηριότητα</w:t>
                  </w:r>
                </w:p>
              </w:tc>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AD">
                  <w:pPr>
                    <w:spacing w:after="0" w:line="240" w:lineRule="auto"/>
                    <w:jc w:val="center"/>
                    <w:rPr>
                      <w:b w:val="1"/>
                      <w:i w:val="1"/>
                      <w:sz w:val="20"/>
                      <w:szCs w:val="20"/>
                    </w:rPr>
                  </w:pPr>
                  <w:r w:rsidDel="00000000" w:rsidR="00000000" w:rsidRPr="00000000">
                    <w:rPr>
                      <w:b w:val="1"/>
                      <w:i w:val="1"/>
                      <w:sz w:val="20"/>
                      <w:szCs w:val="20"/>
                      <w:rtl w:val="0"/>
                    </w:rPr>
                    <w:t xml:space="preserve">Φόρτος Εργασίας Εξαμήνου</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240" w:lineRule="auto"/>
                    <w:rPr>
                      <w:color w:val="002060"/>
                      <w:sz w:val="20"/>
                      <w:szCs w:val="20"/>
                    </w:rPr>
                  </w:pPr>
                  <w:r w:rsidDel="00000000" w:rsidR="00000000" w:rsidRPr="00000000">
                    <w:rPr>
                      <w:color w:val="002060"/>
                      <w:sz w:val="20"/>
                      <w:szCs w:val="20"/>
                      <w:rtl w:val="0"/>
                    </w:rPr>
                    <w:t xml:space="preserve">Διαλέξεις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line="240" w:lineRule="auto"/>
                    <w:jc w:val="center"/>
                    <w:rPr>
                      <w:color w:val="002060"/>
                      <w:sz w:val="20"/>
                      <w:szCs w:val="20"/>
                    </w:rPr>
                  </w:pPr>
                  <w:r w:rsidDel="00000000" w:rsidR="00000000" w:rsidRPr="00000000">
                    <w:rPr>
                      <w:color w:val="002060"/>
                      <w:sz w:val="20"/>
                      <w:szCs w:val="20"/>
                      <w:rtl w:val="0"/>
                    </w:rPr>
                    <w:t xml:space="preserve">65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40" w:lineRule="auto"/>
                    <w:rPr>
                      <w:i w:val="1"/>
                      <w:color w:val="002060"/>
                      <w:sz w:val="16"/>
                      <w:szCs w:val="16"/>
                    </w:rPr>
                  </w:pPr>
                  <w:r w:rsidDel="00000000" w:rsidR="00000000" w:rsidRPr="00000000">
                    <w:rPr>
                      <w:color w:val="002060"/>
                      <w:sz w:val="20"/>
                      <w:szCs w:val="20"/>
                      <w:rtl w:val="0"/>
                    </w:rPr>
                    <w:t xml:space="preserve">Μελέτη και ανάλυση βιβλιογραφίας – συγγραφή εργασίας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240" w:lineRule="auto"/>
                    <w:jc w:val="center"/>
                    <w:rPr>
                      <w:color w:val="002060"/>
                      <w:sz w:val="20"/>
                      <w:szCs w:val="20"/>
                    </w:rPr>
                  </w:pPr>
                  <w:r w:rsidDel="00000000" w:rsidR="00000000" w:rsidRPr="00000000">
                    <w:rPr>
                      <w:color w:val="002060"/>
                      <w:sz w:val="20"/>
                      <w:szCs w:val="20"/>
                      <w:rtl w:val="0"/>
                    </w:rPr>
                    <w:t xml:space="preserve">21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40" w:lineRule="auto"/>
                    <w:rPr>
                      <w:color w:val="002060"/>
                      <w:sz w:val="20"/>
                      <w:szCs w:val="20"/>
                    </w:rPr>
                  </w:pPr>
                  <w:r w:rsidDel="00000000" w:rsidR="00000000" w:rsidRPr="00000000">
                    <w:rPr>
                      <w:color w:val="002060"/>
                      <w:sz w:val="20"/>
                      <w:szCs w:val="20"/>
                      <w:rtl w:val="0"/>
                    </w:rPr>
                    <w:t xml:space="preserve">Αυτοτελής Μελέτη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40" w:lineRule="auto"/>
                    <w:jc w:val="center"/>
                    <w:rPr>
                      <w:color w:val="002060"/>
                      <w:sz w:val="20"/>
                      <w:szCs w:val="20"/>
                    </w:rPr>
                  </w:pPr>
                  <w:r w:rsidDel="00000000" w:rsidR="00000000" w:rsidRPr="00000000">
                    <w:rPr>
                      <w:color w:val="002060"/>
                      <w:sz w:val="20"/>
                      <w:szCs w:val="20"/>
                      <w:rtl w:val="0"/>
                    </w:rPr>
                    <w:t xml:space="preserve">39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40" w:lineRule="auto"/>
                    <w:jc w:val="center"/>
                    <w:rPr>
                      <w:color w:val="00206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240" w:lineRule="auto"/>
                    <w:jc w:val="center"/>
                    <w:rPr>
                      <w:color w:val="00206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rPr>
                      <w:i w:val="1"/>
                      <w:color w:val="00206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40" w:lineRule="auto"/>
                    <w:rPr>
                      <w:i w:val="1"/>
                      <w:color w:val="00206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40" w:lineRule="auto"/>
                    <w:rPr>
                      <w:i w:val="1"/>
                      <w:color w:val="00206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40" w:lineRule="auto"/>
                    <w:rPr>
                      <w:color w:val="00206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240" w:lineRule="auto"/>
                    <w:jc w:val="center"/>
                    <w:rPr>
                      <w:color w:val="00206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40" w:lineRule="auto"/>
                    <w:rPr>
                      <w:b w:val="1"/>
                      <w:i w:val="1"/>
                      <w:color w:val="002060"/>
                      <w:sz w:val="20"/>
                      <w:szCs w:val="20"/>
                    </w:rPr>
                  </w:pPr>
                  <w:r w:rsidDel="00000000" w:rsidR="00000000" w:rsidRPr="00000000">
                    <w:rPr>
                      <w:b w:val="1"/>
                      <w:i w:val="1"/>
                      <w:color w:val="002060"/>
                      <w:sz w:val="20"/>
                      <w:szCs w:val="20"/>
                      <w:rtl w:val="0"/>
                    </w:rPr>
                    <w:t xml:space="preserve">Σύνολο Μαθήματος</w:t>
                  </w:r>
                </w:p>
                <w:p w:rsidR="00000000" w:rsidDel="00000000" w:rsidP="00000000" w:rsidRDefault="00000000" w:rsidRPr="00000000" w14:paraId="000000C1">
                  <w:pPr>
                    <w:spacing w:after="0" w:line="240" w:lineRule="auto"/>
                    <w:rPr>
                      <w:b w:val="1"/>
                      <w:i w:val="1"/>
                      <w:color w:val="002060"/>
                      <w:sz w:val="20"/>
                      <w:szCs w:val="20"/>
                    </w:rPr>
                  </w:pPr>
                  <w:r w:rsidDel="00000000" w:rsidR="00000000" w:rsidRPr="00000000">
                    <w:rPr>
                      <w:b w:val="1"/>
                      <w:i w:val="1"/>
                      <w:color w:val="002060"/>
                      <w:sz w:val="20"/>
                      <w:szCs w:val="20"/>
                      <w:rtl w:val="0"/>
                    </w:rPr>
                    <w:t xml:space="preserve">(25 ώρες φόρτου εργασίας ανά πιστωτική μονάδα)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after="0" w:line="240" w:lineRule="auto"/>
                    <w:jc w:val="center"/>
                    <w:rPr>
                      <w:b w:val="1"/>
                      <w:i w:val="1"/>
                      <w:color w:val="002060"/>
                      <w:sz w:val="20"/>
                      <w:szCs w:val="20"/>
                    </w:rPr>
                  </w:pPr>
                  <w:r w:rsidDel="00000000" w:rsidR="00000000" w:rsidRPr="00000000">
                    <w:rPr>
                      <w:b w:val="1"/>
                      <w:i w:val="1"/>
                      <w:color w:val="002060"/>
                      <w:sz w:val="20"/>
                      <w:szCs w:val="20"/>
                      <w:rtl w:val="0"/>
                    </w:rPr>
                    <w:t xml:space="preserve">125</w:t>
                  </w:r>
                </w:p>
              </w:tc>
            </w:tr>
          </w:tbl>
          <w:p w:rsidR="00000000" w:rsidDel="00000000" w:rsidP="00000000" w:rsidRDefault="00000000" w:rsidRPr="00000000" w14:paraId="000000C3">
            <w:pPr>
              <w:spacing w:after="0" w:line="240" w:lineRule="auto"/>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C4">
            <w:pPr>
              <w:spacing w:after="0" w:line="240" w:lineRule="auto"/>
              <w:jc w:val="right"/>
              <w:rPr>
                <w:b w:val="1"/>
                <w:sz w:val="20"/>
                <w:szCs w:val="20"/>
              </w:rPr>
            </w:pPr>
            <w:r w:rsidDel="00000000" w:rsidR="00000000" w:rsidRPr="00000000">
              <w:rPr>
                <w:b w:val="1"/>
                <w:sz w:val="20"/>
                <w:szCs w:val="20"/>
                <w:rtl w:val="0"/>
              </w:rPr>
              <w:t xml:space="preserve">ΑΞΙΟΛΟΓΗΣΗ ΦΟΙΤΗΤΩΝ </w:t>
            </w:r>
          </w:p>
          <w:p w:rsidR="00000000" w:rsidDel="00000000" w:rsidP="00000000" w:rsidRDefault="00000000" w:rsidRPr="00000000" w14:paraId="000000C5">
            <w:pPr>
              <w:spacing w:after="0" w:line="240" w:lineRule="auto"/>
              <w:jc w:val="both"/>
              <w:rPr>
                <w:i w:val="1"/>
                <w:sz w:val="16"/>
                <w:szCs w:val="16"/>
              </w:rPr>
            </w:pPr>
            <w:r w:rsidDel="00000000" w:rsidR="00000000" w:rsidRPr="00000000">
              <w:rPr>
                <w:i w:val="1"/>
                <w:sz w:val="16"/>
                <w:szCs w:val="16"/>
                <w:rtl w:val="0"/>
              </w:rPr>
              <w:t xml:space="preserve">Περιγραφή της διαδικασίας αξιολόγησης</w:t>
            </w:r>
          </w:p>
          <w:p w:rsidR="00000000" w:rsidDel="00000000" w:rsidP="00000000" w:rsidRDefault="00000000" w:rsidRPr="00000000" w14:paraId="000000C6">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C7">
            <w:pPr>
              <w:spacing w:after="0" w:line="240" w:lineRule="auto"/>
              <w:jc w:val="both"/>
              <w:rPr>
                <w:i w:val="1"/>
                <w:sz w:val="16"/>
                <w:szCs w:val="16"/>
              </w:rPr>
            </w:pPr>
            <w:r w:rsidDel="00000000" w:rsidR="00000000" w:rsidRPr="00000000">
              <w:rPr>
                <w:i w:val="1"/>
                <w:sz w:val="16"/>
                <w:szCs w:val="16"/>
                <w:rtl w:val="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00000" w:rsidDel="00000000" w:rsidP="00000000" w:rsidRDefault="00000000" w:rsidRPr="00000000" w14:paraId="000000C8">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C9">
            <w:pPr>
              <w:spacing w:after="0" w:line="240" w:lineRule="auto"/>
              <w:jc w:val="both"/>
              <w:rPr>
                <w:i w:val="1"/>
                <w:sz w:val="16"/>
                <w:szCs w:val="16"/>
              </w:rPr>
            </w:pPr>
            <w:r w:rsidDel="00000000" w:rsidR="00000000" w:rsidRPr="00000000">
              <w:rPr>
                <w:i w:val="1"/>
                <w:sz w:val="16"/>
                <w:szCs w:val="16"/>
                <w:rtl w:val="0"/>
              </w:rPr>
              <w:t xml:space="preserve">Αναφέρονται  ρητά προσδιορισμένα κριτήρια αξιολόγησης και εάν και που είναι προσβάσιμα από τους φοιτητές.</w:t>
            </w:r>
          </w:p>
        </w:tc>
        <w:tc>
          <w:tcPr/>
          <w:p w:rsidR="00000000" w:rsidDel="00000000" w:rsidP="00000000" w:rsidRDefault="00000000" w:rsidRPr="00000000" w14:paraId="000000CA">
            <w:pPr>
              <w:spacing w:after="0" w:line="240" w:lineRule="auto"/>
              <w:rPr>
                <w:color w:val="002060"/>
              </w:rPr>
            </w:pPr>
            <w:r w:rsidDel="00000000" w:rsidR="00000000" w:rsidRPr="00000000">
              <w:rPr>
                <w:rtl w:val="0"/>
              </w:rPr>
            </w:r>
          </w:p>
          <w:p w:rsidR="00000000" w:rsidDel="00000000" w:rsidP="00000000" w:rsidRDefault="00000000" w:rsidRPr="00000000" w14:paraId="000000CB">
            <w:pPr>
              <w:spacing w:after="0" w:line="240" w:lineRule="auto"/>
              <w:rPr>
                <w:color w:val="002060"/>
              </w:rPr>
            </w:pPr>
            <w:r w:rsidDel="00000000" w:rsidR="00000000" w:rsidRPr="00000000">
              <w:rPr>
                <w:color w:val="002060"/>
                <w:rtl w:val="0"/>
              </w:rPr>
              <w:t xml:space="preserve">Ι. Δύο γραπτές Διαμορφωτικές εξετάσεις ή/και μια Συμπερασματική εξέταση (60%) που περιλαμβάνει ερωτήσεις σύντομης απάντησης και ερωτήσεις ανάπτυξης δοκιμίων</w:t>
            </w:r>
          </w:p>
          <w:p w:rsidR="00000000" w:rsidDel="00000000" w:rsidP="00000000" w:rsidRDefault="00000000" w:rsidRPr="00000000" w14:paraId="000000CC">
            <w:pPr>
              <w:spacing w:after="0" w:line="240" w:lineRule="auto"/>
              <w:ind w:left="267" w:hanging="267"/>
              <w:rPr>
                <w:color w:val="002060"/>
              </w:rPr>
            </w:pPr>
            <w:r w:rsidDel="00000000" w:rsidR="00000000" w:rsidRPr="00000000">
              <w:rPr>
                <w:rtl w:val="0"/>
              </w:rPr>
            </w:r>
          </w:p>
          <w:p w:rsidR="00000000" w:rsidDel="00000000" w:rsidP="00000000" w:rsidRDefault="00000000" w:rsidRPr="00000000" w14:paraId="000000CD">
            <w:pPr>
              <w:spacing w:after="0" w:line="240" w:lineRule="auto"/>
              <w:rPr>
                <w:color w:val="002060"/>
              </w:rPr>
            </w:pPr>
            <w:r w:rsidDel="00000000" w:rsidR="00000000" w:rsidRPr="00000000">
              <w:rPr>
                <w:color w:val="002060"/>
                <w:rtl w:val="0"/>
              </w:rPr>
              <w:t xml:space="preserve">ΙΙ. Δημόσια Παρουσίαση Ομαδικής Εργασίας και Γραπτή Εργασία (40%)</w:t>
            </w:r>
          </w:p>
          <w:p w:rsidR="00000000" w:rsidDel="00000000" w:rsidP="00000000" w:rsidRDefault="00000000" w:rsidRPr="00000000" w14:paraId="000000CE">
            <w:pPr>
              <w:spacing w:after="0" w:line="240" w:lineRule="auto"/>
              <w:rPr>
                <w:color w:val="002060"/>
              </w:rPr>
            </w:pPr>
            <w:r w:rsidDel="00000000" w:rsidR="00000000" w:rsidRPr="00000000">
              <w:rPr>
                <w:rtl w:val="0"/>
              </w:rPr>
            </w:r>
          </w:p>
        </w:tc>
      </w:tr>
    </w:tbl>
    <w:p w:rsidR="00000000" w:rsidDel="00000000" w:rsidP="00000000" w:rsidRDefault="00000000" w:rsidRPr="00000000" w14:paraId="000000CF">
      <w:pPr>
        <w:widowControl w:val="0"/>
        <w:numPr>
          <w:ilvl w:val="0"/>
          <w:numId w:val="3"/>
        </w:numPr>
        <w:spacing w:after="0" w:before="240" w:line="240" w:lineRule="auto"/>
        <w:ind w:left="357" w:hanging="357"/>
        <w:rPr>
          <w:b w:val="1"/>
          <w:color w:val="000000"/>
        </w:rPr>
      </w:pPr>
      <w:r w:rsidDel="00000000" w:rsidR="00000000" w:rsidRPr="00000000">
        <w:rPr>
          <w:b w:val="1"/>
          <w:color w:val="000000"/>
          <w:rtl w:val="0"/>
        </w:rPr>
        <w:t xml:space="preserve">ΣΥΝΙΣΤΩΜΕΝΗ-ΒΙΒΛΙΟΓΡΑΦΙΑ</w:t>
      </w:r>
    </w:p>
    <w:tbl>
      <w:tblPr>
        <w:tblStyle w:val="Table6"/>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p w:rsidR="00000000" w:rsidDel="00000000" w:rsidP="00000000" w:rsidRDefault="00000000" w:rsidRPr="00000000" w14:paraId="000000D0">
            <w:pPr>
              <w:spacing w:after="0" w:line="240" w:lineRule="auto"/>
              <w:jc w:val="both"/>
              <w:rPr>
                <w:i w:val="1"/>
                <w:sz w:val="16"/>
                <w:szCs w:val="16"/>
              </w:rPr>
            </w:pPr>
            <w:r w:rsidDel="00000000" w:rsidR="00000000" w:rsidRPr="00000000">
              <w:rPr>
                <w:i w:val="1"/>
                <w:sz w:val="16"/>
                <w:szCs w:val="16"/>
                <w:rtl w:val="0"/>
              </w:rPr>
              <w:t xml:space="preserve">-Προτεινόμενη Βιβλιογραφία :</w:t>
            </w:r>
          </w:p>
          <w:p w:rsidR="00000000" w:rsidDel="00000000" w:rsidP="00000000" w:rsidRDefault="00000000" w:rsidRPr="00000000" w14:paraId="000000D1">
            <w:pPr>
              <w:spacing w:after="0" w:line="240" w:lineRule="auto"/>
              <w:jc w:val="both"/>
              <w:rPr>
                <w:i w:val="1"/>
                <w:sz w:val="16"/>
                <w:szCs w:val="16"/>
              </w:rPr>
            </w:pPr>
            <w:r w:rsidDel="00000000" w:rsidR="00000000" w:rsidRPr="00000000">
              <w:rPr>
                <w:i w:val="1"/>
                <w:sz w:val="16"/>
                <w:szCs w:val="16"/>
                <w:rtl w:val="0"/>
              </w:rPr>
              <w:t xml:space="preserve">-Συναφή επιστημονικά περιοδικά:</w:t>
            </w:r>
          </w:p>
          <w:p w:rsidR="00000000" w:rsidDel="00000000" w:rsidP="00000000" w:rsidRDefault="00000000" w:rsidRPr="00000000" w14:paraId="000000D2">
            <w:pPr>
              <w:spacing w:after="0" w:line="240" w:lineRule="auto"/>
              <w:jc w:val="both"/>
              <w:rPr>
                <w:color w:val="002060"/>
                <w:sz w:val="20"/>
                <w:szCs w:val="20"/>
              </w:rPr>
            </w:pPr>
            <w:r w:rsidDel="00000000" w:rsidR="00000000" w:rsidRPr="00000000">
              <w:rPr>
                <w:color w:val="002060"/>
                <w:sz w:val="20"/>
                <w:szCs w:val="20"/>
                <w:rtl w:val="0"/>
              </w:rPr>
              <w:t xml:space="preserve">Δερβίσης, Σ. (1998) Οι μαθητές μιας τάξης ως κοινωνική ομάδα και η ομαδοκεντρική διδασκαλία, Αθήνα, Gutenberg</w:t>
            </w:r>
          </w:p>
          <w:p w:rsidR="00000000" w:rsidDel="00000000" w:rsidP="00000000" w:rsidRDefault="00000000" w:rsidRPr="00000000" w14:paraId="000000D3">
            <w:pPr>
              <w:spacing w:after="0" w:line="240" w:lineRule="auto"/>
              <w:jc w:val="both"/>
              <w:rPr>
                <w:color w:val="002060"/>
                <w:sz w:val="20"/>
                <w:szCs w:val="20"/>
              </w:rPr>
            </w:pPr>
            <w:r w:rsidDel="00000000" w:rsidR="00000000" w:rsidRPr="00000000">
              <w:rPr>
                <w:color w:val="002060"/>
                <w:sz w:val="20"/>
                <w:szCs w:val="20"/>
                <w:rtl w:val="0"/>
              </w:rPr>
              <w:t xml:space="preserve">Κατερέλος, Γ. (1999) Θεωρία και πράξη στην εκπαιδευτική σχέση: Κοινωνιοψυχολογική δυναμική της εκπαιδευτικής πρακτικής, Αθήνα, Ελληνικά Γράμματα.</w:t>
            </w:r>
          </w:p>
          <w:p w:rsidR="00000000" w:rsidDel="00000000" w:rsidP="00000000" w:rsidRDefault="00000000" w:rsidRPr="00000000" w14:paraId="000000D4">
            <w:pPr>
              <w:spacing w:after="0" w:line="240" w:lineRule="auto"/>
              <w:jc w:val="both"/>
              <w:rPr>
                <w:color w:val="002060"/>
                <w:sz w:val="20"/>
                <w:szCs w:val="20"/>
              </w:rPr>
            </w:pPr>
            <w:r w:rsidDel="00000000" w:rsidR="00000000" w:rsidRPr="00000000">
              <w:rPr>
                <w:color w:val="002060"/>
                <w:sz w:val="20"/>
                <w:szCs w:val="20"/>
                <w:rtl w:val="0"/>
              </w:rPr>
              <w:t xml:space="preserve">Καψάλης, Α. και Νήμα, Ε. (2015) Σύγχρονη διδακτική, Κυριακίδης, Αθήνα</w:t>
            </w:r>
          </w:p>
          <w:p w:rsidR="00000000" w:rsidDel="00000000" w:rsidP="00000000" w:rsidRDefault="00000000" w:rsidRPr="00000000" w14:paraId="000000D5">
            <w:pPr>
              <w:spacing w:after="0" w:line="240" w:lineRule="auto"/>
              <w:jc w:val="both"/>
              <w:rPr>
                <w:color w:val="002060"/>
                <w:sz w:val="20"/>
                <w:szCs w:val="20"/>
              </w:rPr>
            </w:pPr>
            <w:r w:rsidDel="00000000" w:rsidR="00000000" w:rsidRPr="00000000">
              <w:rPr>
                <w:color w:val="002060"/>
                <w:sz w:val="20"/>
                <w:szCs w:val="20"/>
                <w:rtl w:val="0"/>
              </w:rPr>
              <w:t xml:space="preserve">Κιούσης, Γ. (2018) Διδακτική γεωργικών επιστημών, Αθήνα, Έμβρυο.</w:t>
            </w:r>
          </w:p>
          <w:p w:rsidR="00000000" w:rsidDel="00000000" w:rsidP="00000000" w:rsidRDefault="00000000" w:rsidRPr="00000000" w14:paraId="000000D6">
            <w:pPr>
              <w:spacing w:after="0" w:line="240" w:lineRule="auto"/>
              <w:jc w:val="both"/>
              <w:rPr>
                <w:color w:val="002060"/>
                <w:sz w:val="20"/>
                <w:szCs w:val="20"/>
              </w:rPr>
            </w:pPr>
            <w:r w:rsidDel="00000000" w:rsidR="00000000" w:rsidRPr="00000000">
              <w:rPr>
                <w:color w:val="002060"/>
                <w:sz w:val="20"/>
                <w:szCs w:val="20"/>
                <w:rtl w:val="0"/>
              </w:rPr>
              <w:t xml:space="preserve">Κοσσυβάκη, Φ. (1998) Κριτική επικοινωνιακή διδασκαλία: Κριτική προσέγγιση της διδακτικής πράξης, Αθήνα, Gutenberg</w:t>
            </w:r>
          </w:p>
          <w:p w:rsidR="00000000" w:rsidDel="00000000" w:rsidP="00000000" w:rsidRDefault="00000000" w:rsidRPr="00000000" w14:paraId="000000D7">
            <w:pPr>
              <w:spacing w:after="0" w:line="240" w:lineRule="auto"/>
              <w:jc w:val="both"/>
              <w:rPr>
                <w:color w:val="002060"/>
                <w:sz w:val="20"/>
                <w:szCs w:val="20"/>
              </w:rPr>
            </w:pPr>
            <w:r w:rsidDel="00000000" w:rsidR="00000000" w:rsidRPr="00000000">
              <w:rPr>
                <w:color w:val="002060"/>
                <w:sz w:val="20"/>
                <w:szCs w:val="20"/>
                <w:rtl w:val="0"/>
              </w:rPr>
              <w:t xml:space="preserve">Ματσαγγούρας, Η. (1995) Η εξέλιξη της διδακτικής: Επιστημολογική θεώρηση, Αθήνα, Gutenberg</w:t>
            </w:r>
          </w:p>
          <w:p w:rsidR="00000000" w:rsidDel="00000000" w:rsidP="00000000" w:rsidRDefault="00000000" w:rsidRPr="00000000" w14:paraId="000000D8">
            <w:pPr>
              <w:spacing w:after="0" w:line="240" w:lineRule="auto"/>
              <w:jc w:val="both"/>
              <w:rPr>
                <w:color w:val="002060"/>
                <w:sz w:val="20"/>
                <w:szCs w:val="20"/>
              </w:rPr>
            </w:pPr>
            <w:r w:rsidDel="00000000" w:rsidR="00000000" w:rsidRPr="00000000">
              <w:rPr>
                <w:color w:val="002060"/>
                <w:sz w:val="20"/>
                <w:szCs w:val="20"/>
                <w:rtl w:val="0"/>
              </w:rPr>
              <w:t xml:space="preserve">Ματσαγγούρας, Η. (1998) Θεωρία και πράξη της διδασκαλίας: Θεωρία της διδασκαλίας (Η προσωπική θεωρία ως πλαίσιο στοχαστικο-κριτικής ανάλυσης), Αθήνα, Gutenberg</w:t>
            </w:r>
          </w:p>
          <w:p w:rsidR="00000000" w:rsidDel="00000000" w:rsidP="00000000" w:rsidRDefault="00000000" w:rsidRPr="00000000" w14:paraId="000000D9">
            <w:pPr>
              <w:spacing w:after="0" w:line="240" w:lineRule="auto"/>
              <w:jc w:val="both"/>
              <w:rPr>
                <w:color w:val="002060"/>
                <w:sz w:val="20"/>
                <w:szCs w:val="20"/>
              </w:rPr>
            </w:pPr>
            <w:r w:rsidDel="00000000" w:rsidR="00000000" w:rsidRPr="00000000">
              <w:rPr>
                <w:color w:val="002060"/>
                <w:sz w:val="20"/>
                <w:szCs w:val="20"/>
                <w:rtl w:val="0"/>
              </w:rPr>
              <w:t xml:space="preserve">Ματσαγγούρας, Η. (1999) Θεωρία και πράξη της διδασκαλίας: Η σχολική τάξη (χώρος, ομάδα, πειθαρχία, μέθοδος), Αθήνα: Εκδ. Γρηγόρη</w:t>
            </w:r>
          </w:p>
          <w:p w:rsidR="00000000" w:rsidDel="00000000" w:rsidP="00000000" w:rsidRDefault="00000000" w:rsidRPr="00000000" w14:paraId="000000DA">
            <w:pPr>
              <w:spacing w:after="0" w:line="240" w:lineRule="auto"/>
              <w:jc w:val="both"/>
              <w:rPr>
                <w:color w:val="002060"/>
                <w:sz w:val="20"/>
                <w:szCs w:val="20"/>
              </w:rPr>
            </w:pPr>
            <w:r w:rsidDel="00000000" w:rsidR="00000000" w:rsidRPr="00000000">
              <w:rPr>
                <w:color w:val="002060"/>
                <w:sz w:val="20"/>
                <w:szCs w:val="20"/>
                <w:rtl w:val="0"/>
              </w:rPr>
              <w:t xml:space="preserve">Ματσαγγούρας, Η. (2008) Ομαδοσυνεργατική διδασκαλία και μάθηση, Αθήνα: Εκδ. Γρηγόρη</w:t>
            </w:r>
          </w:p>
          <w:p w:rsidR="00000000" w:rsidDel="00000000" w:rsidP="00000000" w:rsidRDefault="00000000" w:rsidRPr="00000000" w14:paraId="000000DB">
            <w:pPr>
              <w:spacing w:after="0" w:line="240" w:lineRule="auto"/>
              <w:jc w:val="both"/>
              <w:rPr>
                <w:color w:val="002060"/>
                <w:sz w:val="20"/>
                <w:szCs w:val="20"/>
              </w:rPr>
            </w:pPr>
            <w:bookmarkStart w:colFirst="0" w:colLast="0" w:name="_heading=h.gjdgxs" w:id="0"/>
            <w:bookmarkEnd w:id="0"/>
            <w:r w:rsidDel="00000000" w:rsidR="00000000" w:rsidRPr="00000000">
              <w:rPr>
                <w:color w:val="002060"/>
                <w:sz w:val="20"/>
                <w:szCs w:val="20"/>
                <w:rtl w:val="0"/>
              </w:rPr>
              <w:t xml:space="preserve">Ματσαγγούρας, Η. (2009) Εισαγωγή στις επιστήμες της παιδαγωγικής: Εναλλακτικές προσεγγίσεις, διδακτικές προεκτάσεις, Αθήνα, Gutenberg.</w:t>
            </w:r>
          </w:p>
          <w:p w:rsidR="00000000" w:rsidDel="00000000" w:rsidP="00000000" w:rsidRDefault="00000000" w:rsidRPr="00000000" w14:paraId="000000DC">
            <w:pPr>
              <w:spacing w:after="0" w:line="240" w:lineRule="auto"/>
              <w:jc w:val="both"/>
              <w:rPr>
                <w:color w:val="002060"/>
                <w:sz w:val="20"/>
                <w:szCs w:val="20"/>
              </w:rPr>
            </w:pPr>
            <w:r w:rsidDel="00000000" w:rsidR="00000000" w:rsidRPr="00000000">
              <w:rPr>
                <w:color w:val="002060"/>
                <w:sz w:val="20"/>
                <w:szCs w:val="20"/>
                <w:rtl w:val="0"/>
              </w:rPr>
              <w:t xml:space="preserve">Ματσαγγούρας, Η. (2012) Η διαθεματικότητα στη σχολική γνώση, Αθήνα: Εκδ. Γρηγόρη</w:t>
            </w:r>
          </w:p>
          <w:p w:rsidR="00000000" w:rsidDel="00000000" w:rsidP="00000000" w:rsidRDefault="00000000" w:rsidRPr="00000000" w14:paraId="000000DD">
            <w:pPr>
              <w:spacing w:after="0" w:line="240" w:lineRule="auto"/>
              <w:jc w:val="both"/>
              <w:rPr>
                <w:color w:val="002060"/>
                <w:sz w:val="20"/>
                <w:szCs w:val="20"/>
              </w:rPr>
            </w:pPr>
            <w:r w:rsidDel="00000000" w:rsidR="00000000" w:rsidRPr="00000000">
              <w:rPr>
                <w:color w:val="002060"/>
                <w:sz w:val="20"/>
                <w:szCs w:val="20"/>
                <w:rtl w:val="0"/>
              </w:rPr>
              <w:t xml:space="preserve">Παπαδάκη-Κλαυδιανού, Α. (2009) Γεωργική Εκπαίδευση, Εκδ. Γράφημα, Θεσ/νικη.</w:t>
            </w:r>
          </w:p>
          <w:p w:rsidR="00000000" w:rsidDel="00000000" w:rsidP="00000000" w:rsidRDefault="00000000" w:rsidRPr="00000000" w14:paraId="000000DE">
            <w:pPr>
              <w:spacing w:after="0" w:line="240" w:lineRule="auto"/>
              <w:jc w:val="both"/>
              <w:rPr>
                <w:color w:val="002060"/>
                <w:sz w:val="20"/>
                <w:szCs w:val="20"/>
              </w:rPr>
            </w:pPr>
            <w:r w:rsidDel="00000000" w:rsidR="00000000" w:rsidRPr="00000000">
              <w:rPr>
                <w:color w:val="002060"/>
                <w:sz w:val="20"/>
                <w:szCs w:val="20"/>
                <w:rtl w:val="0"/>
              </w:rPr>
              <w:t xml:space="preserve">Πετρουλάκης, Ν. (1992) Προγράμματα, εκπαιδευτικοί στόχοι, μεθοδολογία, Αθήνα: Εκδ. Γρηγόρη</w:t>
            </w:r>
          </w:p>
          <w:p w:rsidR="00000000" w:rsidDel="00000000" w:rsidP="00000000" w:rsidRDefault="00000000" w:rsidRPr="00000000" w14:paraId="000000DF">
            <w:pPr>
              <w:spacing w:after="0" w:line="240" w:lineRule="auto"/>
              <w:jc w:val="both"/>
              <w:rPr>
                <w:color w:val="002060"/>
                <w:sz w:val="20"/>
                <w:szCs w:val="20"/>
              </w:rPr>
            </w:pPr>
            <w:r w:rsidDel="00000000" w:rsidR="00000000" w:rsidRPr="00000000">
              <w:rPr>
                <w:color w:val="002060"/>
                <w:sz w:val="20"/>
                <w:szCs w:val="20"/>
                <w:rtl w:val="0"/>
              </w:rPr>
              <w:t xml:space="preserve">Πηγιάκη, Π. (2003) Προετοιμασία, σχεδιασμός και αξιολόγηση της διδασκαλίας: Διδακτική μεθοδολογία, Αθήνα: Εκδ. Γρηγόρη</w:t>
            </w:r>
          </w:p>
          <w:p w:rsidR="00000000" w:rsidDel="00000000" w:rsidP="00000000" w:rsidRDefault="00000000" w:rsidRPr="00000000" w14:paraId="000000E0">
            <w:pPr>
              <w:spacing w:after="0" w:line="240" w:lineRule="auto"/>
              <w:jc w:val="both"/>
              <w:rPr>
                <w:color w:val="002060"/>
                <w:sz w:val="20"/>
                <w:szCs w:val="20"/>
              </w:rPr>
            </w:pPr>
            <w:r w:rsidDel="00000000" w:rsidR="00000000" w:rsidRPr="00000000">
              <w:rPr>
                <w:color w:val="002060"/>
                <w:sz w:val="20"/>
                <w:szCs w:val="20"/>
                <w:rtl w:val="0"/>
              </w:rPr>
              <w:t xml:space="preserve">Τριλιανός, Θ. (1991 και 1992) Μεθοδολογία της διδασκαλίας (Ι και ΙΙ), Αθήνα, Αφοι Τολίδη</w:t>
            </w:r>
          </w:p>
          <w:p w:rsidR="00000000" w:rsidDel="00000000" w:rsidP="00000000" w:rsidRDefault="00000000" w:rsidRPr="00000000" w14:paraId="000000E1">
            <w:pPr>
              <w:spacing w:after="0" w:line="240" w:lineRule="auto"/>
              <w:jc w:val="both"/>
              <w:rPr>
                <w:color w:val="002060"/>
                <w:sz w:val="20"/>
                <w:szCs w:val="20"/>
              </w:rPr>
            </w:pPr>
            <w:r w:rsidDel="00000000" w:rsidR="00000000" w:rsidRPr="00000000">
              <w:rPr>
                <w:color w:val="002060"/>
                <w:sz w:val="20"/>
                <w:szCs w:val="20"/>
                <w:rtl w:val="0"/>
              </w:rPr>
              <w:t xml:space="preserve">Φλουρής, Γ. (2003) Η αρχιτεκτονική της διδασκαλίας και η διαδικασία της μάθησης, Αθήνα: Εκδ. Γρηγόρη</w:t>
            </w:r>
          </w:p>
          <w:p w:rsidR="00000000" w:rsidDel="00000000" w:rsidP="00000000" w:rsidRDefault="00000000" w:rsidRPr="00000000" w14:paraId="000000E2">
            <w:pPr>
              <w:spacing w:after="0" w:line="240" w:lineRule="auto"/>
              <w:jc w:val="both"/>
              <w:rPr>
                <w:color w:val="002060"/>
                <w:sz w:val="20"/>
                <w:szCs w:val="20"/>
              </w:rPr>
            </w:pPr>
            <w:r w:rsidDel="00000000" w:rsidR="00000000" w:rsidRPr="00000000">
              <w:rPr>
                <w:color w:val="002060"/>
                <w:sz w:val="20"/>
                <w:szCs w:val="20"/>
                <w:rtl w:val="0"/>
              </w:rPr>
              <w:t xml:space="preserve">Φράγκος, Χ. (1984) Ψυχοπαιδαγωγική, Αθήνα, Gutenberg</w:t>
            </w:r>
          </w:p>
          <w:p w:rsidR="00000000" w:rsidDel="00000000" w:rsidP="00000000" w:rsidRDefault="00000000" w:rsidRPr="00000000" w14:paraId="000000E3">
            <w:pPr>
              <w:spacing w:after="0" w:line="240" w:lineRule="auto"/>
              <w:jc w:val="both"/>
              <w:rPr>
                <w:color w:val="002060"/>
                <w:sz w:val="20"/>
                <w:szCs w:val="20"/>
              </w:rPr>
            </w:pPr>
            <w:r w:rsidDel="00000000" w:rsidR="00000000" w:rsidRPr="00000000">
              <w:rPr>
                <w:color w:val="002060"/>
                <w:sz w:val="20"/>
                <w:szCs w:val="20"/>
                <w:rtl w:val="0"/>
              </w:rPr>
              <w:t xml:space="preserve">Talbert, B. A., Vaughn, R., Croom D. B. and J. S. Lee (2007) Foundations of Agricultural Education, Danville, ILL., PEP Books.</w:t>
            </w:r>
          </w:p>
          <w:p w:rsidR="00000000" w:rsidDel="00000000" w:rsidP="00000000" w:rsidRDefault="00000000" w:rsidRPr="00000000" w14:paraId="000000E4">
            <w:pPr>
              <w:spacing w:after="0" w:line="240" w:lineRule="auto"/>
              <w:jc w:val="both"/>
              <w:rPr>
                <w:color w:val="002060"/>
                <w:sz w:val="20"/>
                <w:szCs w:val="20"/>
              </w:rPr>
            </w:pPr>
            <w:r w:rsidDel="00000000" w:rsidR="00000000" w:rsidRPr="00000000">
              <w:rPr>
                <w:color w:val="002060"/>
                <w:sz w:val="20"/>
                <w:szCs w:val="20"/>
                <w:rtl w:val="0"/>
              </w:rPr>
              <w:t xml:space="preserve">The Journal of International Agricultural and Extension Education </w:t>
            </w:r>
            <w:hyperlink r:id="rId8">
              <w:r w:rsidDel="00000000" w:rsidR="00000000" w:rsidRPr="00000000">
                <w:rPr>
                  <w:color w:val="0000ff"/>
                  <w:sz w:val="20"/>
                  <w:szCs w:val="20"/>
                  <w:u w:val="single"/>
                  <w:rtl w:val="0"/>
                </w:rPr>
                <w:t xml:space="preserve">https://www.aiaee.org/</w:t>
              </w:r>
            </w:hyperlink>
            <w:r w:rsidDel="00000000" w:rsidR="00000000" w:rsidRPr="00000000">
              <w:rPr>
                <w:rtl w:val="0"/>
              </w:rPr>
            </w:r>
          </w:p>
          <w:p w:rsidR="00000000" w:rsidDel="00000000" w:rsidP="00000000" w:rsidRDefault="00000000" w:rsidRPr="00000000" w14:paraId="000000E5">
            <w:pPr>
              <w:spacing w:after="0" w:line="240" w:lineRule="auto"/>
              <w:jc w:val="both"/>
              <w:rPr/>
            </w:pPr>
            <w:r w:rsidDel="00000000" w:rsidR="00000000" w:rsidRPr="00000000">
              <w:rPr>
                <w:color w:val="002060"/>
                <w:sz w:val="20"/>
                <w:szCs w:val="20"/>
                <w:rtl w:val="0"/>
              </w:rPr>
              <w:t xml:space="preserve">The Journal of Agricultural Education &amp; Extension </w:t>
            </w:r>
            <w:hyperlink r:id="rId9">
              <w:r w:rsidDel="00000000" w:rsidR="00000000" w:rsidRPr="00000000">
                <w:rPr>
                  <w:color w:val="0000ff"/>
                  <w:sz w:val="20"/>
                  <w:szCs w:val="20"/>
                  <w:u w:val="single"/>
                  <w:rtl w:val="0"/>
                </w:rPr>
                <w:t xml:space="preserve">http://www.tandfonline.com/toc/raee20/current</w:t>
              </w:r>
            </w:hyperlink>
            <w:r w:rsidDel="00000000" w:rsidR="00000000" w:rsidRPr="00000000">
              <w:rPr>
                <w:rtl w:val="0"/>
              </w:rPr>
              <w:t xml:space="preserve"> </w:t>
            </w:r>
          </w:p>
          <w:p w:rsidR="00000000" w:rsidDel="00000000" w:rsidP="00000000" w:rsidRDefault="00000000" w:rsidRPr="00000000" w14:paraId="000000E6">
            <w:pPr>
              <w:spacing w:after="0" w:line="240" w:lineRule="auto"/>
              <w:jc w:val="both"/>
              <w:rPr/>
            </w:pPr>
            <w:r w:rsidDel="00000000" w:rsidR="00000000" w:rsidRPr="00000000">
              <w:rPr>
                <w:color w:val="002060"/>
                <w:sz w:val="20"/>
                <w:szCs w:val="20"/>
                <w:rtl w:val="0"/>
              </w:rPr>
              <w:t xml:space="preserve">Proceedings of IFSA/Europe Group Symposia</w:t>
            </w:r>
            <w:r w:rsidDel="00000000" w:rsidR="00000000" w:rsidRPr="00000000">
              <w:rPr>
                <w:sz w:val="20"/>
                <w:szCs w:val="20"/>
                <w:rtl w:val="0"/>
              </w:rPr>
              <w:t xml:space="preserve"> </w:t>
            </w:r>
            <w:hyperlink r:id="rId10">
              <w:r w:rsidDel="00000000" w:rsidR="00000000" w:rsidRPr="00000000">
                <w:rPr>
                  <w:color w:val="0000ff"/>
                  <w:sz w:val="20"/>
                  <w:szCs w:val="20"/>
                  <w:u w:val="single"/>
                  <w:rtl w:val="0"/>
                </w:rPr>
                <w:t xml:space="preserve">http://ifsa.boku.ac.at/cms/index.php?id=2</w:t>
              </w:r>
            </w:hyperlink>
            <w:r w:rsidDel="00000000" w:rsidR="00000000" w:rsidRPr="00000000">
              <w:rPr>
                <w:rtl w:val="0"/>
              </w:rPr>
            </w:r>
          </w:p>
        </w:tc>
      </w:tr>
    </w:tbl>
    <w:p w:rsidR="00000000" w:rsidDel="00000000" w:rsidP="00000000" w:rsidRDefault="00000000" w:rsidRPr="00000000" w14:paraId="000000E7">
      <w:pPr>
        <w:spacing w:after="0"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9"/>
      <w:numFmt w:val="lowerRoman"/>
      <w:lvlText w:val="%1."/>
      <w:lvlJc w:val="left"/>
      <w:pPr>
        <w:ind w:left="1080" w:hanging="720"/>
      </w:pPr>
      <w:rPr>
        <w:color w:val="00206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5">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A51A0"/>
    <w:pPr>
      <w:spacing w:after="200" w:line="276" w:lineRule="auto"/>
    </w:pPr>
    <w:rPr>
      <w:sz w:val="22"/>
      <w:szCs w:val="22"/>
      <w:lang w:eastAsia="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99"/>
    <w:rsid w:val="00050B81"/>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99"/>
    <w:qFormat w:val="1"/>
    <w:rsid w:val="001D341B"/>
    <w:pPr>
      <w:ind w:left="720"/>
      <w:contextualSpacing w:val="1"/>
    </w:pPr>
  </w:style>
  <w:style w:type="character" w:styleId="-">
    <w:name w:val="Hyperlink"/>
    <w:uiPriority w:val="99"/>
    <w:rsid w:val="003C56EB"/>
    <w:rPr>
      <w:rFonts w:cs="Times New Roman"/>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ifsa.boku.ac.at/cms/index.php?id=2" TargetMode="External"/><Relationship Id="rId9" Type="http://schemas.openxmlformats.org/officeDocument/2006/relationships/hyperlink" Target="http://www.tandfonline.com/toc/raee20/curre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diasrv.aua.gr/eclass/courses/AOA173/" TargetMode="External"/><Relationship Id="rId8" Type="http://schemas.openxmlformats.org/officeDocument/2006/relationships/hyperlink" Target="https://www.aiae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xYFW9M/D+E7mIzA3HLAILUj5g==">AMUW2mVESD6vdtu0zAetG1sXGAb0tqy2sxjBzSbkiNl5ywWwyPwNxj/sBNAV5ou66AVFg+LqVmeOm04TQRuPbmtyBZpO08wSAFANSlA5EkHWX/Q/6Q5n8E4Vr0kI6kyUwROmSHaAqE7f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2019-07-18T08:38:00Z</dcterms:created>
  <dc:creator>ipsil</dc:creator>
</cp:coreProperties>
</file>